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1"/>
          <w:i w:val="0"/>
          <w:smallCaps w:val="0"/>
          <w:strike w:val="0"/>
          <w:color w:val="000000"/>
          <w:sz w:val="19.5"/>
          <w:szCs w:val="19.5"/>
          <w:u w:val="none"/>
          <w:shd w:fill="auto" w:val="clear"/>
          <w:vertAlign w:val="baseline"/>
          <w:rtl w:val="0"/>
        </w:rPr>
        <w:t xml:space="preserve">CONSTITUTION AND BY-LAWS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1447.0199584960938" w:right="0" w:firstLine="0"/>
        <w:jc w:val="left"/>
        <w:rPr>
          <w:rFonts w:ascii="Georgia" w:cs="Georgia" w:eastAsia="Georgia" w:hAnsi="Georgia"/>
          <w:b w:val="1"/>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1"/>
          <w:sz w:val="19.5"/>
          <w:szCs w:val="19.5"/>
          <w:rtl w:val="0"/>
        </w:rPr>
        <w:t xml:space="preserve">           </w:t>
      </w:r>
      <w:r w:rsidDel="00000000" w:rsidR="00000000" w:rsidRPr="00000000">
        <w:rPr>
          <w:rFonts w:ascii="Georgia" w:cs="Georgia" w:eastAsia="Georgia" w:hAnsi="Georgia"/>
          <w:b w:val="1"/>
          <w:i w:val="0"/>
          <w:smallCaps w:val="0"/>
          <w:strike w:val="0"/>
          <w:color w:val="000000"/>
          <w:sz w:val="19.5"/>
          <w:szCs w:val="19.5"/>
          <w:u w:val="none"/>
          <w:shd w:fill="auto" w:val="clear"/>
          <w:vertAlign w:val="baseline"/>
          <w:rtl w:val="0"/>
        </w:rPr>
        <w:t xml:space="preserve">South Carolina Farmer and Agribusiness Association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2.020263671875" w:right="0" w:firstLine="0"/>
        <w:jc w:val="left"/>
        <w:rPr>
          <w:rFonts w:ascii="Georgia" w:cs="Georgia" w:eastAsia="Georgia" w:hAnsi="Georgia"/>
          <w:b w:val="1"/>
          <w:i w:val="0"/>
          <w:smallCaps w:val="0"/>
          <w:color w:val="000000"/>
          <w:sz w:val="19.5"/>
          <w:szCs w:val="19.5"/>
          <w:u w:val="none"/>
          <w:shd w:fill="auto" w:val="clear"/>
          <w:vertAlign w:val="baseline"/>
        </w:rPr>
      </w:pPr>
      <w:r w:rsidDel="00000000" w:rsidR="00000000" w:rsidRPr="00000000">
        <w:rPr>
          <w:rFonts w:ascii="Georgia" w:cs="Georgia" w:eastAsia="Georgia" w:hAnsi="Georgia"/>
          <w:b w:val="1"/>
          <w:i w:val="0"/>
          <w:smallCaps w:val="0"/>
          <w:strike w:val="0"/>
          <w:color w:val="000000"/>
          <w:sz w:val="19.5"/>
          <w:szCs w:val="19.5"/>
          <w:u w:val="none"/>
          <w:shd w:fill="auto" w:val="clear"/>
          <w:vertAlign w:val="baseline"/>
          <w:rtl w:val="0"/>
        </w:rPr>
        <w:t xml:space="preserve">Revised:</w:t>
      </w:r>
      <w:r w:rsidDel="00000000" w:rsidR="00000000" w:rsidRPr="00000000">
        <w:rPr>
          <w:rFonts w:ascii="Georgia" w:cs="Georgia" w:eastAsia="Georgia" w:hAnsi="Georgia"/>
          <w:b w:val="1"/>
          <w:sz w:val="19.5"/>
          <w:szCs w:val="19.5"/>
          <w:rtl w:val="0"/>
        </w:rPr>
        <w:t xml:space="preserve">     1.25.25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240" w:lineRule="auto"/>
        <w:ind w:left="0" w:right="0" w:firstLine="0"/>
        <w:jc w:val="center"/>
        <w:rPr>
          <w:rFonts w:ascii="Georgia" w:cs="Georgia" w:eastAsia="Georgia" w:hAnsi="Georgia"/>
          <w:b w:val="1"/>
          <w:i w:val="1"/>
          <w:smallCaps w:val="0"/>
          <w:strike w:val="0"/>
          <w:color w:val="000000"/>
          <w:sz w:val="19.5"/>
          <w:szCs w:val="19.5"/>
          <w:u w:val="none"/>
          <w:shd w:fill="auto" w:val="clear"/>
          <w:vertAlign w:val="baseline"/>
        </w:rPr>
      </w:pPr>
      <w:r w:rsidDel="00000000" w:rsidR="00000000" w:rsidRPr="00000000">
        <w:rPr>
          <w:rFonts w:ascii="Georgia" w:cs="Georgia" w:eastAsia="Georgia" w:hAnsi="Georgia"/>
          <w:b w:val="1"/>
          <w:i w:val="1"/>
          <w:smallCaps w:val="0"/>
          <w:strike w:val="0"/>
          <w:color w:val="000000"/>
          <w:sz w:val="19.5"/>
          <w:szCs w:val="19.5"/>
          <w:u w:val="none"/>
          <w:shd w:fill="auto" w:val="clear"/>
          <w:vertAlign w:val="baseline"/>
          <w:rtl w:val="0"/>
        </w:rPr>
        <w:t xml:space="preserve">CONSTITUTION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 – Name and Purpose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435302734375" w:line="241.28276824951172" w:lineRule="auto"/>
        <w:ind w:left="1443.5101318359375" w:right="286.514892578125" w:hanging="1436.4901733398438"/>
        <w:rPr>
          <w:rFonts w:ascii="Georgia" w:cs="Georgia" w:eastAsia="Georgia" w:hAnsi="Georgia"/>
          <w:i w:val="0"/>
          <w:smallCaps w:val="0"/>
          <w:strike w:val="0"/>
          <w:color w:val="000000"/>
          <w:sz w:val="19.5"/>
          <w:szCs w:val="19.5"/>
          <w:u w:val="none"/>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The name of this organization shall be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South Carolina Farmer and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Agribusiness Association Members are hereinafter referred to as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Agribusiness Persons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4648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The Purposes for which this association is formed are: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1473.540039062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1. Aid and interest adults through a systematic and organized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61.35385513305664" w:lineRule="auto"/>
        <w:ind w:left="1808.5800170898438" w:right="24.0100097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educational program to become satisfactorily established in farming or agribusiness  occupations.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469.0430545806885" w:lineRule="auto"/>
        <w:ind w:left="1808.5800170898438" w:right="19.84375" w:hanging="355.90515136718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2. Cooperate with all agencies and organizations whose objectives are the improvement  of the economic, educational, and social conditions of </w:t>
      </w:r>
      <w:r w:rsidDel="00000000" w:rsidR="00000000" w:rsidRPr="00000000">
        <w:rPr>
          <w:rFonts w:ascii="Georgia" w:cs="Georgia" w:eastAsia="Georgia" w:hAnsi="Georgia"/>
          <w:b w:val="0"/>
          <w:i w:val="0"/>
          <w:smallCaps w:val="0"/>
          <w:color w:val="000000"/>
          <w:sz w:val="19.5"/>
          <w:szCs w:val="19.5"/>
          <w:u w:val="none"/>
          <w:vertAlign w:val="baseline"/>
          <w:rtl w:val="0"/>
        </w:rPr>
        <w:t xml:space="preserve">farm life,</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 </w:t>
      </w:r>
      <w:r w:rsidDel="00000000" w:rsidR="00000000" w:rsidRPr="00000000">
        <w:rPr>
          <w:rFonts w:ascii="Georgia" w:cs="Georgia" w:eastAsia="Georgia" w:hAnsi="Georgia"/>
          <w:sz w:val="19.5"/>
          <w:szCs w:val="19.5"/>
          <w:rtl w:val="0"/>
        </w:rPr>
        <w:t xml:space="preserve">agribusiness</w:t>
      </w:r>
      <w:r w:rsidDel="00000000" w:rsidR="00000000" w:rsidRPr="00000000">
        <w:rPr>
          <w:rFonts w:ascii="Georgia" w:cs="Georgia" w:eastAsia="Georgia" w:hAnsi="Georgia"/>
          <w:b w:val="1"/>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and inform members  of the services provided by such agencies and organizations.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76.7323112487793" w:lineRule="auto"/>
        <w:ind w:left="1808.385009765625" w:right="22.49755859375" w:hanging="355.125122070312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3. Develop abilities in parliamentary procedure, conduct of meetings, public speaking,  and other leadership activities.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97216796875" w:line="240" w:lineRule="auto"/>
        <w:ind w:left="1452.4798583984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4. Provide wholesome social and recreational activities.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1.35385513305664" w:lineRule="auto"/>
        <w:ind w:left="1452.6748657226562" w:right="63.701171875" w:firstLine="1.75506591796875"/>
        <w:rPr>
          <w:rFonts w:ascii="Georgia" w:cs="Georgia" w:eastAsia="Georgia" w:hAnsi="Georgia"/>
          <w:sz w:val="19.5"/>
          <w:szCs w:val="19.5"/>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5. Keep the membership informed of desirable farm and agribusiness opportunities.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1.35385513305664" w:lineRule="auto"/>
        <w:ind w:left="1452.6748657226562" w:right="63.701171875" w:firstLine="1.755065917968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6. Keep the membership informed on measures affecting the welfare of  agriculturalists on local, state, national, and international levels.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1.35385513305664" w:lineRule="auto"/>
        <w:ind w:left="1808.5800170898438" w:right="701.1456298828125" w:hanging="352.9800415039062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7. Plan and render worthwhile community services based on the needs of the  community.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240" w:lineRule="auto"/>
        <w:ind w:left="1451.8951416015625" w:right="0" w:firstLine="0"/>
        <w:rPr>
          <w:rFonts w:ascii="Georgia" w:cs="Georgia" w:eastAsia="Georgia" w:hAnsi="Georgia"/>
          <w:i w:val="0"/>
          <w:smallCaps w:val="0"/>
          <w:strike w:val="0"/>
          <w:color w:val="000000"/>
          <w:sz w:val="19.5"/>
          <w:szCs w:val="19.5"/>
          <w:u w:val="none"/>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8. Promote, plan and improve </w:t>
      </w:r>
      <w:r w:rsidDel="00000000" w:rsidR="00000000" w:rsidRPr="00000000">
        <w:rPr>
          <w:rFonts w:ascii="Georgia" w:cs="Georgia" w:eastAsia="Georgia" w:hAnsi="Georgia"/>
          <w:sz w:val="19.5"/>
          <w:szCs w:val="19.5"/>
          <w:rtl w:val="0"/>
        </w:rPr>
        <w:t xml:space="preserve">a</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gribusiness op</w:t>
      </w:r>
      <w:r w:rsidDel="00000000" w:rsidR="00000000" w:rsidRPr="00000000">
        <w:rPr>
          <w:rFonts w:ascii="Georgia" w:cs="Georgia" w:eastAsia="Georgia" w:hAnsi="Georgia"/>
          <w:sz w:val="19.5"/>
          <w:szCs w:val="19.5"/>
          <w:rtl w:val="0"/>
        </w:rPr>
        <w:t xml:space="preserve">portunities.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II – Organization</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466.48003578186035" w:lineRule="auto"/>
        <w:ind w:left="7.01995849609375" w:right="158.9709472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The South Carolina Farmer and Agribusiness Association is a State  organization for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individuals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who are engaged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or interested</w:t>
      </w:r>
      <w:r w:rsidDel="00000000" w:rsidR="00000000" w:rsidRPr="00000000">
        <w:rPr>
          <w:rFonts w:ascii="Georgia" w:cs="Georgia" w:eastAsia="Georgia" w:hAnsi="Georgia"/>
          <w:b w:val="1"/>
          <w:i w:val="0"/>
          <w:smallCaps w:val="0"/>
          <w:strike w:val="0"/>
          <w:color w:val="000000"/>
          <w:sz w:val="19.5"/>
          <w:szCs w:val="19.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in agriculture. It shall  consist of affiliated local chapters that are chartered by the State Association and  organized in conformity with its constitution and by-laws.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9.0430545806885" w:lineRule="auto"/>
        <w:ind w:left="7.01995849609375" w:right="218.96240234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Chapters of the Farmer and Agribusiness shall be chartered only in schools  where recognized systematic instruction is offered for Adult Agricultural Education  groups under the State Agricultural Education Provisions.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89062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The State Supervisor of Agricultural Education shall be the advisor of the South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1449.3600463867188"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Carolina Farmer and Agribusiness Association.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5302734375" w:line="461.35385513305664" w:lineRule="auto"/>
        <w:ind w:left="7.01995849609375" w:right="36.84814453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D: The local teacher of agriculture education shall be the advisor for the local chapter of  The Farmer and Agribusiness Association.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8544921875" w:line="469.0430545806885" w:lineRule="auto"/>
        <w:ind w:left="7.01995849609375" w:right="14.017333984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E: The fiscal year for this association shall be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July 1 to </w:t>
      </w:r>
      <w:r w:rsidDel="00000000" w:rsidR="00000000" w:rsidRPr="00000000">
        <w:rPr>
          <w:rFonts w:ascii="Georgia" w:cs="Georgia" w:eastAsia="Georgia" w:hAnsi="Georgia"/>
          <w:sz w:val="19.5"/>
          <w:szCs w:val="19.5"/>
          <w:rtl w:val="0"/>
        </w:rPr>
        <w:t xml:space="preserve">June 30</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8544921875" w:line="469.0430545806885" w:lineRule="auto"/>
        <w:ind w:left="7.01995849609375" w:right="14.017333984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F: Local chapters may become and remain affiliated with the State Association by complying  with the procedures outlined in the by-laws.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III - Membership</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The membership of this association shall be of two kinds: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1473.540039062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1. Active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1452.6748657226562"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2. Honorary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Active Membership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61.35385513305664" w:lineRule="auto"/>
        <w:ind w:left="1443.5101318359375" w:right="235.2880859375" w:hanging="0.9747314453125"/>
        <w:rPr>
          <w:rFonts w:ascii="Georgia" w:cs="Georgia" w:eastAsia="Georgia" w:hAnsi="Georgia"/>
          <w:strike w:val="1"/>
          <w:sz w:val="19.5"/>
          <w:szCs w:val="19.5"/>
          <w:highlight w:val="yellow"/>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Any </w:t>
      </w:r>
      <w:r w:rsidDel="00000000" w:rsidR="00000000" w:rsidRPr="00000000">
        <w:rPr>
          <w:rFonts w:ascii="Georgia" w:cs="Georgia" w:eastAsia="Georgia" w:hAnsi="Georgia"/>
          <w:sz w:val="19.5"/>
          <w:szCs w:val="19.5"/>
          <w:rtl w:val="0"/>
        </w:rPr>
        <w:t xml:space="preserve">individual not enrolled in k-12 </w:t>
      </w:r>
      <w:r w:rsidDel="00000000" w:rsidR="00000000" w:rsidRPr="00000000">
        <w:rPr>
          <w:rFonts w:ascii="Georgia" w:cs="Georgia" w:eastAsia="Georgia" w:hAnsi="Georgia"/>
          <w:b w:val="0"/>
          <w:i w:val="0"/>
          <w:smallCaps w:val="0"/>
          <w:strike w:val="1"/>
          <w:color w:val="000000"/>
          <w:sz w:val="19.5"/>
          <w:szCs w:val="19.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and enrolled for organized systematic instruction in an Adult Agricultural Education class is eligible  to become an active member of a local chapter of the Farmer and  Agribusiness Association</w:t>
      </w:r>
      <w:r w:rsidDel="00000000" w:rsidR="00000000" w:rsidRPr="00000000">
        <w:rPr>
          <w:rFonts w:ascii="Georgia" w:cs="Georgia" w:eastAsia="Georgia" w:hAnsi="Georgia"/>
          <w:b w:val="0"/>
          <w:i w:val="0"/>
          <w:smallCaps w:val="0"/>
          <w:strike w:val="1"/>
          <w:color w:val="000000"/>
          <w:sz w:val="19.5"/>
          <w:szCs w:val="19.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61.35385513305664" w:lineRule="auto"/>
        <w:ind w:left="1443.5101318359375" w:right="235.2880859375" w:hanging="0.974731445312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Honorary Membership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499755859375" w:line="465.1984691619873" w:lineRule="auto"/>
        <w:ind w:left="1440" w:right="21.090087890625" w:firstLine="6.43493652343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Individuals who have made an outstanding contribution to the Farmer and  Agribusiness Association</w:t>
      </w:r>
      <w:r w:rsidDel="00000000" w:rsidR="00000000" w:rsidRPr="00000000">
        <w:rPr>
          <w:rFonts w:ascii="Georgia" w:cs="Georgia" w:eastAsia="Georgia" w:hAnsi="Georgia"/>
          <w:b w:val="0"/>
          <w:i w:val="0"/>
          <w:smallCaps w:val="0"/>
          <w:strike w:val="1"/>
          <w:color w:val="000000"/>
          <w:sz w:val="19.5"/>
          <w:szCs w:val="19.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and to the general improvement of agricultural conditions  in the State may, upon recommendation of the State Executive Committee, be elected to  honorary membership by a majority vote of the delegates present at any State  Convention.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IV – Officers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6.7323112487793" w:lineRule="auto"/>
        <w:ind w:left="1447.0199584960938" w:right="1314.04052734375" w:hanging="144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The officers of the Farmer and Agribusiness Association shall be:  President,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033203125" w:line="240" w:lineRule="auto"/>
        <w:ind w:left="0" w:right="18.96972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President-Elect, a Vice-President from each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region</w:t>
      </w:r>
      <w:r w:rsidDel="00000000" w:rsidR="00000000" w:rsidRPr="00000000">
        <w:rPr>
          <w:rFonts w:ascii="Georgia" w:cs="Georgia" w:eastAsia="Georgia" w:hAnsi="Georgia"/>
          <w:sz w:val="19.5"/>
          <w:szCs w:val="19.5"/>
          <w:rtl w:val="0"/>
        </w:rPr>
        <w:t xml:space="preserve">, P</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ast-</w:t>
      </w:r>
      <w:r w:rsidDel="00000000" w:rsidR="00000000" w:rsidRPr="00000000">
        <w:rPr>
          <w:rFonts w:ascii="Georgia" w:cs="Georgia" w:eastAsia="Georgia" w:hAnsi="Georgia"/>
          <w:sz w:val="19.5"/>
          <w:szCs w:val="19.5"/>
          <w:rtl w:val="0"/>
        </w:rPr>
        <w:t xml:space="preserve">P</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re</w:t>
      </w:r>
      <w:r w:rsidDel="00000000" w:rsidR="00000000" w:rsidRPr="00000000">
        <w:rPr>
          <w:rFonts w:ascii="Georgia" w:cs="Georgia" w:eastAsia="Georgia" w:hAnsi="Georgia"/>
          <w:sz w:val="19.5"/>
          <w:szCs w:val="19.5"/>
          <w:rtl w:val="0"/>
        </w:rPr>
        <w:t xml:space="preserve">siden</w:t>
      </w:r>
      <w:r w:rsidDel="00000000" w:rsidR="00000000" w:rsidRPr="00000000">
        <w:rPr>
          <w:rFonts w:ascii="Georgia" w:cs="Georgia" w:eastAsia="Georgia" w:hAnsi="Georgia"/>
          <w:sz w:val="19.5"/>
          <w:szCs w:val="19.5"/>
          <w:rtl w:val="0"/>
        </w:rPr>
        <w:t xml:space="preserve">t</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and </w:t>
      </w:r>
      <w:r w:rsidDel="00000000" w:rsidR="00000000" w:rsidRPr="00000000">
        <w:rPr>
          <w:rFonts w:ascii="Georgia" w:cs="Georgia" w:eastAsia="Georgia" w:hAnsi="Georgia"/>
          <w:sz w:val="19.5"/>
          <w:szCs w:val="19.5"/>
          <w:rtl w:val="0"/>
        </w:rPr>
        <w:t xml:space="preserve">A</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dvisor.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80" w:lineRule="auto"/>
        <w:ind w:left="0" w:right="24.017333984375" w:firstLine="1449.55505371093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Officers of this association shall be elected annually by a majority vote of the delegates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480" w:lineRule="auto"/>
        <w:ind w:left="1443.5101318359375" w:right="444.02587890625" w:firstLine="4.87487792968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assembled in the annual State Convention of the Farmer and Agribusiness  Association except the State Advisor shall be the State Supervisor of Agricultural  Education. A member of the state supervisory staff shall serve as Executive Director.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Honorary members shall not vote or hold any office.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48003578186035" w:lineRule="auto"/>
        <w:ind w:left="1447.0199584960938" w:right="36.671142578125" w:hanging="144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Elected officers of the Farmer and Agribusiness Association, the retiring President,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the Executive Director</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 and the State Advisor shall constitute the State Executive Committee.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The State Ad</w:t>
      </w:r>
      <w:r w:rsidDel="00000000" w:rsidR="00000000" w:rsidRPr="00000000">
        <w:rPr>
          <w:rFonts w:ascii="Georgia" w:cs="Georgia" w:eastAsia="Georgia" w:hAnsi="Georgia"/>
          <w:sz w:val="19.5"/>
          <w:szCs w:val="19.5"/>
          <w:rtl w:val="0"/>
        </w:rPr>
        <w:t xml:space="preserve">visor &amp; Executive Director are non-voting members of the State Executive Committee.</w:t>
      </w: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This  committee conducts the business of the </w:t>
      </w:r>
      <w:r w:rsidDel="00000000" w:rsidR="00000000" w:rsidRPr="00000000">
        <w:rPr>
          <w:rFonts w:ascii="Georgia" w:cs="Georgia" w:eastAsia="Georgia" w:hAnsi="Georgia"/>
          <w:sz w:val="19.5"/>
          <w:szCs w:val="19.5"/>
          <w:rtl w:val="0"/>
        </w:rPr>
        <w:t xml:space="preserve">A</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ssociation in accordance with action taken in  State Conventions.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979980468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V – Meetings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48003578186035" w:lineRule="auto"/>
        <w:ind w:left="7.01995849609375" w:right="145.0048828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A convention of the</w:t>
      </w:r>
      <w:r w:rsidDel="00000000" w:rsidR="00000000" w:rsidRPr="00000000">
        <w:rPr>
          <w:rFonts w:ascii="Georgia" w:cs="Georgia" w:eastAsia="Georgia" w:hAnsi="Georgia"/>
          <w:sz w:val="19.5"/>
          <w:szCs w:val="19.5"/>
          <w:rtl w:val="0"/>
        </w:rPr>
        <w:t xml:space="preserve"> F</w:t>
      </w:r>
      <w:r w:rsidDel="00000000" w:rsidR="00000000" w:rsidRPr="00000000">
        <w:rPr>
          <w:rFonts w:ascii="Georgia" w:cs="Georgia" w:eastAsia="Georgia" w:hAnsi="Georgia"/>
          <w:b w:val="0"/>
          <w:i w:val="0"/>
          <w:smallCaps w:val="0"/>
          <w:strike w:val="0"/>
          <w:color w:val="000000"/>
          <w:sz w:val="19.5"/>
          <w:szCs w:val="19.5"/>
          <w:u w:val="none"/>
          <w:vertAlign w:val="baseline"/>
          <w:rtl w:val="0"/>
        </w:rPr>
        <w:t xml:space="preserve">armer</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and Agribusiness Association shall be held  annually at a time and place to be determined by the State Executive Committee.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6.48003578186035" w:lineRule="auto"/>
        <w:ind w:left="7.01995849609375" w:right="145.0048828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Two delegates from each chapter in good standing shall be elected annually from the  active membership to represent the chapter at the State Convention.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197998046875" w:line="461.35385513305664" w:lineRule="auto"/>
        <w:ind w:left="7.01995849609375" w:right="21.218261718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The delegates from a majority of the chartered chapters in the State shall constitute a  quorum, and a quorum must be present at any meeting at which business is transacted or  a vote taken committing the association to any proposal of action.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461.35385513305664" w:lineRule="auto"/>
        <w:ind w:left="7.01995849609375" w:right="22.16064453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D: A quorum for the Executive Committee shall consist of a majority of the members of the  committee. A quorum must be present at any meeting at which business is transacted. Section E: Parliamentary procedure at all meetings of this association shall be in accordance with  Robert’s Rules of Order.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VI – Dues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36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Annual membership dues in the State Association shall be fixed by the State Executive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360" w:lineRule="auto"/>
        <w:ind w:left="0" w:right="23.98193359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Committee, subject to approval by a majority vote of the delegates present at the State Convention of The Farmer and Agribusiness Association</w:t>
      </w:r>
      <w:r w:rsidDel="00000000" w:rsidR="00000000" w:rsidRPr="00000000">
        <w:rPr>
          <w:rFonts w:ascii="Georgia" w:cs="Georgia" w:eastAsia="Georgia" w:hAnsi="Georgia"/>
          <w:strike w:val="1"/>
          <w:sz w:val="19.5"/>
          <w:szCs w:val="19.5"/>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80" w:lineRule="auto"/>
        <w:ind w:left="7.01995849609375" w:right="18.9831542968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The dues of any local chapter shall be fixed by the Chapter Executive Committee, subject  to approval of a majority vote of the active members of the chapter.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5449218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VII – Emblems and Colors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1.35385513305664" w:lineRule="auto"/>
        <w:ind w:left="1445.8499145507812" w:right="687.9364013671875" w:hanging="1438.82995605468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The emblem of the South Carolina Farmer and Agribusiness Association shall be: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544921875" w:line="461.35385513305664" w:lineRule="auto"/>
        <w:ind w:left="0" w:right="23.955078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State of South Carolina – Tractor Plow – Rising Sun and with farm products around  borders with the following inscription around and near the edge of the emblem: South  Carolina Farmer and Agribusiness Association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Emblems shall be uniform in all chapters in the State.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1.35385513305664" w:lineRule="auto"/>
        <w:ind w:left="7.01995849609375" w:right="853.2025146484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The colors of the South Carolina Farmer and Agribusiness Association shall be Velvet Green</w:t>
      </w:r>
      <w:r w:rsidDel="00000000" w:rsidR="00000000" w:rsidRPr="00000000">
        <w:rPr>
          <w:rFonts w:ascii="Georgia" w:cs="Georgia" w:eastAsia="Georgia" w:hAnsi="Georgia"/>
          <w:sz w:val="19.5"/>
          <w:szCs w:val="19.5"/>
          <w:rtl w:val="0"/>
        </w:rPr>
        <w:t xml:space="preserve">, Violet, and Sun Orange.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VIII – Amendments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80" w:lineRule="auto"/>
        <w:ind w:left="0" w:right="354.010009765625" w:firstLine="7.01995849609375"/>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Proposed amendments to the State Constitutions or By -Laws must be submitted in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65625" w:line="480" w:lineRule="auto"/>
        <w:ind w:left="0" w:right="205.087890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writing by authorized representatives of a local chapter </w:t>
      </w:r>
      <w:r w:rsidDel="00000000" w:rsidR="00000000" w:rsidRPr="00000000">
        <w:rPr>
          <w:rFonts w:ascii="Georgia" w:cs="Georgia" w:eastAsia="Georgia" w:hAnsi="Georgia"/>
          <w:sz w:val="19.5"/>
          <w:szCs w:val="19.5"/>
          <w:rtl w:val="0"/>
        </w:rPr>
        <w:t xml:space="preserve">of the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Farmer and  Agribusiness Association the State Executive Committee at least 60 days before the Annual State Convention of</w:t>
      </w: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Farmer and Agribusiness Association.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80" w:lineRule="auto"/>
        <w:ind w:left="0" w:right="19.006347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The proposed amendments then must be submitted to local chapters in the State at least  one month prior to the next annual State Convention. When this procedure is followed,  amendments to the State Constitution or By -Laws may be adopted at any State  Convention by a two-thirds vote of the delegates present, provided they represent a  quorum.</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i w:val="1"/>
          <w:sz w:val="19.5"/>
          <w:szCs w:val="19.5"/>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1"/>
          <w:smallCaps w:val="0"/>
          <w:strike w:val="0"/>
          <w:color w:val="000000"/>
          <w:sz w:val="19.5"/>
          <w:szCs w:val="19.5"/>
          <w:u w:val="none"/>
          <w:shd w:fill="auto" w:val="clear"/>
          <w:vertAlign w:val="baseline"/>
        </w:rPr>
      </w:pPr>
      <w:r w:rsidDel="00000000" w:rsidR="00000000" w:rsidRPr="00000000">
        <w:rPr>
          <w:rFonts w:ascii="Georgia" w:cs="Georgia" w:eastAsia="Georgia" w:hAnsi="Georgia"/>
          <w:b w:val="1"/>
          <w:i w:val="1"/>
          <w:smallCaps w:val="0"/>
          <w:strike w:val="0"/>
          <w:color w:val="000000"/>
          <w:sz w:val="19.5"/>
          <w:szCs w:val="19.5"/>
          <w:u w:val="none"/>
          <w:shd w:fill="auto" w:val="clear"/>
          <w:vertAlign w:val="baseline"/>
          <w:rtl w:val="0"/>
        </w:rPr>
        <w:t xml:space="preserve">BY -LAWS</w:t>
      </w:r>
      <w:r w:rsidDel="00000000" w:rsidR="00000000" w:rsidRPr="00000000">
        <w:rPr>
          <w:rFonts w:ascii="Georgia" w:cs="Georgia" w:eastAsia="Georgia" w:hAnsi="Georgia"/>
          <w:b w:val="0"/>
          <w:i w:val="1"/>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 – Duties of Officers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65.1984691619873"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President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It shall be the duty of the President to preside at all meetings of the  Farmer and Agribusiness Association and to serve as chairman of the State Executive Committee. The President shall appoint all committees and may serve as an e</w:t>
      </w:r>
      <w:r w:rsidDel="00000000" w:rsidR="00000000" w:rsidRPr="00000000">
        <w:rPr>
          <w:rFonts w:ascii="Georgia" w:cs="Georgia" w:eastAsia="Georgia" w:hAnsi="Georgia"/>
          <w:sz w:val="19.5"/>
          <w:szCs w:val="19.5"/>
          <w:rtl w:val="0"/>
        </w:rPr>
        <w:t xml:space="preserve">x</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r w:rsidDel="00000000" w:rsidR="00000000" w:rsidRPr="00000000">
        <w:rPr>
          <w:rFonts w:ascii="Georgia" w:cs="Georgia" w:eastAsia="Georgia" w:hAnsi="Georgia"/>
          <w:sz w:val="19.5"/>
          <w:szCs w:val="19.5"/>
          <w:rtl w:val="0"/>
        </w:rPr>
        <w:t xml:space="preserv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officio </w:t>
      </w:r>
      <w:r w:rsidDel="00000000" w:rsidR="00000000" w:rsidRPr="00000000">
        <w:rPr>
          <w:rFonts w:ascii="Georgia" w:cs="Georgia" w:eastAsia="Georgia" w:hAnsi="Georgia"/>
          <w:sz w:val="19.5"/>
          <w:szCs w:val="19.5"/>
          <w:rtl w:val="0"/>
        </w:rPr>
        <w:t xml:space="preserve">member</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of these committees. He /</w:t>
      </w:r>
      <w:r w:rsidDel="00000000" w:rsidR="00000000" w:rsidRPr="00000000">
        <w:rPr>
          <w:rFonts w:ascii="Georgia" w:cs="Georgia" w:eastAsia="Georgia" w:hAnsi="Georgia"/>
          <w:sz w:val="19.5"/>
          <w:szCs w:val="19.5"/>
          <w:rtl w:val="0"/>
        </w:rPr>
        <w:t xml:space="preserve"> she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shall call a State Convention each year at such  time and place as shall be decided by the Executive Committee.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61669921875" w:line="469.0430545806885" w:lineRule="auto"/>
        <w:ind w:left="0" w:right="33.00048828125" w:hanging="144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President-Elect</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 It shall be the duty of the President-Elect to preside at all meetings in  th</w:t>
      </w:r>
      <w:r w:rsidDel="00000000" w:rsidR="00000000" w:rsidRPr="00000000">
        <w:rPr>
          <w:rFonts w:ascii="Georgia" w:cs="Georgia" w:eastAsia="Georgia" w:hAnsi="Georgia"/>
          <w:sz w:val="19.5"/>
          <w:szCs w:val="19.5"/>
          <w:rtl w:val="0"/>
        </w:rPr>
        <w:t xml:space="preserve">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absence of the President and assist the President at all times in carrying out the work  of the Association.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69.0430545806885" w:lineRule="auto"/>
        <w:ind w:left="0" w:right="34.47509765625" w:hanging="144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Vice-Presidents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The Vice-Presidents shall work for the Association on the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region</w:t>
      </w: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level  and shall assist the President in conducting the business and work of the State  Association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61.35385513305664" w:lineRule="auto"/>
        <w:ind w:left="7.01995849609375" w:right="143.935546875" w:firstLine="0"/>
        <w:rPr>
          <w:rFonts w:ascii="Georgia" w:cs="Georgia" w:eastAsia="Georgia" w:hAnsi="Georgia"/>
          <w:b w:val="1"/>
          <w:sz w:val="20"/>
          <w:szCs w:val="20"/>
          <w:highlight w:val="yellow"/>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D: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Advisor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The State Advisor is the ex</w:t>
      </w:r>
      <w:r w:rsidDel="00000000" w:rsidR="00000000" w:rsidRPr="00000000">
        <w:rPr>
          <w:rFonts w:ascii="Georgia" w:cs="Georgia" w:eastAsia="Georgia" w:hAnsi="Georgia"/>
          <w:sz w:val="19.5"/>
          <w:szCs w:val="19.5"/>
          <w:rtl w:val="0"/>
        </w:rPr>
        <w:t xml:space="preserv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officio member of all committees. He/she is an  active member of the State Executive Committee of Farmer and  Agribusiness Association</w:t>
      </w:r>
      <w:r w:rsidDel="00000000" w:rsidR="00000000" w:rsidRPr="00000000">
        <w:rPr>
          <w:rFonts w:ascii="Georgia" w:cs="Georgia" w:eastAsia="Georgia" w:hAnsi="Georgia"/>
          <w:b w:val="0"/>
          <w:i w:val="0"/>
          <w:smallCaps w:val="0"/>
          <w:strike w:val="1"/>
          <w:color w:val="000000"/>
          <w:sz w:val="19.5"/>
          <w:szCs w:val="19.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and assists State Officers in conducting meetings and other  affairs of the Association. He/she reviews actions taken by all committees and the State  Convention to determine whether or not they are in conformity with policies, plans, and regulations pertaining to the program of agricultural education as approved by the State  Agricultural Education Department</w:t>
      </w:r>
      <w:r w:rsidDel="00000000" w:rsidR="00000000" w:rsidRPr="00000000">
        <w:rPr>
          <w:rFonts w:ascii="Georgia" w:cs="Georgia" w:eastAsia="Georgia" w:hAnsi="Georgia"/>
          <w:sz w:val="19.5"/>
          <w:szCs w:val="19.5"/>
          <w:rtl w:val="0"/>
        </w:rPr>
        <w:t xml:space="preserve">.</w:t>
      </w:r>
      <w:r w:rsidDel="00000000" w:rsidR="00000000" w:rsidRPr="00000000">
        <w:rPr>
          <w:rtl w:val="0"/>
        </w:rPr>
      </w:r>
    </w:p>
    <w:p w:rsidR="00000000" w:rsidDel="00000000" w:rsidP="00000000" w:rsidRDefault="00000000" w:rsidRPr="00000000" w14:paraId="00000055">
      <w:pPr>
        <w:spacing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Section E: </w:t>
      </w:r>
      <w:r w:rsidDel="00000000" w:rsidR="00000000" w:rsidRPr="00000000">
        <w:rPr>
          <w:rFonts w:ascii="Georgia" w:cs="Georgia" w:eastAsia="Georgia" w:hAnsi="Georgia"/>
          <w:sz w:val="20"/>
          <w:szCs w:val="20"/>
          <w:u w:val="single"/>
          <w:rtl w:val="0"/>
        </w:rPr>
        <w:t xml:space="preserve">Past President</w:t>
      </w:r>
      <w:r w:rsidDel="00000000" w:rsidR="00000000" w:rsidRPr="00000000">
        <w:rPr>
          <w:rFonts w:ascii="Georgia" w:cs="Georgia" w:eastAsia="Georgia" w:hAnsi="Georgia"/>
          <w:sz w:val="20"/>
          <w:szCs w:val="20"/>
          <w:rtl w:val="0"/>
        </w:rPr>
        <w:t xml:space="preserve"> - Serves as nominating chair &amp; has the ability to appoint additional chapter members in good standing to fulfill the responsibility of nominating duties. He/she also serves in an advisory role for one year immediately following his/her year of service as president.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461.35385513305664" w:lineRule="auto"/>
        <w:ind w:left="7.01995849609375" w:right="894.0203857421875" w:firstLine="0"/>
        <w:rPr>
          <w:rFonts w:ascii="Georgia" w:cs="Georgia" w:eastAsia="Georgia" w:hAnsi="Georgia"/>
          <w:i w:val="0"/>
          <w:smallCaps w:val="0"/>
          <w:strike w:val="0"/>
          <w:color w:val="000000"/>
          <w:sz w:val="19.5"/>
          <w:szCs w:val="19.5"/>
          <w:u w:val="none"/>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F: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Executive Director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The Executive Director will assist in the organization of  Executive Committee meetings, keep accurate minutes of all meetings, assist in the organization of any state sponsored function, provide proper correspondence to members of the South Carolina  Farmer and Agribusiness Association and correspond with the National Young Farmer Education Association as needed.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He/she will be responsible for oversight of the annual budget &amp; responsible for coordination of financial receipts &amp; payments with the contracted accounting firm, </w:t>
      </w:r>
      <w:r w:rsidDel="00000000" w:rsidR="00000000" w:rsidRPr="00000000">
        <w:rPr>
          <w:rFonts w:ascii="Georgia" w:cs="Georgia" w:eastAsia="Georgia" w:hAnsi="Georgia"/>
          <w:sz w:val="19.5"/>
          <w:szCs w:val="19.5"/>
          <w:rtl w:val="0"/>
        </w:rPr>
        <w:t xml:space="preserve">to include the annual audit.</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6.48003578186035" w:lineRule="auto"/>
        <w:ind w:left="7.01995849609375" w:right="22.85400390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G: </w:t>
      </w: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Executive Committee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The Executive Committee shall conduct the business of the State Association, subject to such regulations, by-laws, and State Program of Work as have  been adopted by delegates, and in conformity with the policies and plans governing the  administration of Agricultural Education in the State.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II – Procedures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Election of State Officers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67.5051975250244" w:lineRule="auto"/>
        <w:ind w:left="0" w:right="17.589111328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The Nominating Committee,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as identified by the past-president &amp; his/her appointees,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shall study and  review the qualifications of members for the various offices in the Association. This committee shall nominate well qualified active members for State Office. Nominations may also be made from the floor of the convention following the report of the  Nominating Committee.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8697509765625" w:line="461.35385513305664" w:lineRule="auto"/>
        <w:ind w:left="0" w:right="17.22412109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Where qualified candidates offer for election one Vice-President shall be elected from  each </w:t>
      </w:r>
      <w:r w:rsidDel="00000000" w:rsidR="00000000" w:rsidRPr="00000000">
        <w:rPr>
          <w:rFonts w:ascii="Georgia" w:cs="Georgia" w:eastAsia="Georgia" w:hAnsi="Georgia"/>
          <w:sz w:val="19.5"/>
          <w:szCs w:val="19.5"/>
          <w:rtl w:val="0"/>
        </w:rPr>
        <w:t xml:space="preserve">r</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egion</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Vice-Presidents are to be elected for one year terms, may be eligible for reelection a second year, and can be re-elected a third year as President-Elect only. The President-Elect shall be elected from the State at large and shall have served on the State Executive Committee for at least one year. The President-Elect shall  automatically be elevated to the office of President. The advisor shall be the State  Supervisor of Agricultural Education. A member of the Agricultural Education  State Staff shall serve as Executive Director.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544921875" w:line="464.4295406341553" w:lineRule="auto"/>
        <w:ind w:left="0" w:right="20.626220703125" w:firstLine="0"/>
        <w:rPr>
          <w:rFonts w:ascii="Georgia" w:cs="Georgia" w:eastAsia="Georgia" w:hAnsi="Georgia"/>
          <w:strike w:val="1"/>
          <w:sz w:val="19.5"/>
          <w:szCs w:val="19.5"/>
          <w:highlight w:val="yellow"/>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Should the office of the President be vacated, the office shall be filled by the President Elect. Should the office of President-Elect become vacant, it shall be filled by a Vice President elected by the Executive Committee until the next annual convention at which  time the Association shall elect a President. Should the office of a Vice-President be  vacated, the Executive Committee shall elect a replacement upon the recommendations of  the State Advisor.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8544921875" w:line="464.4295406341553" w:lineRule="auto"/>
        <w:ind w:left="0" w:right="20.626220703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Membership of the Executive Committee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The officers of the Farmer and Agribusiness Association, the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immediate past</w:t>
      </w:r>
      <w:r w:rsidDel="00000000" w:rsidR="00000000" w:rsidRPr="00000000">
        <w:rPr>
          <w:rFonts w:ascii="Georgia" w:cs="Georgia" w:eastAsia="Georgia" w:hAnsi="Georgia"/>
          <w:sz w:val="19.5"/>
          <w:szCs w:val="19.5"/>
          <w:rtl w:val="0"/>
        </w:rPr>
        <w:t xml:space="preserve"> p</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resident, and the State Advisor are members of the State Executive Committee.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Issuing Charters to Chapters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5302734375" w:line="465.1984691619873" w:lineRule="auto"/>
        <w:ind w:left="0" w:right="205.18798828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Local Chapters of the Farmer and Agribusiness Association shall apply  through the State Advisor to the Executive Committee for affiliation with the Farmer and Agribusiness Association. Such applications shall be signed by the  Chapter President, the Secretary and the local advisor. The following material shall  accompany the application for a chapter charter: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6136474609375" w:line="240" w:lineRule="auto"/>
        <w:ind w:left="2193.540039062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1. A copy of the proposed constitution and by -laws.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240" w:lineRule="auto"/>
        <w:ind w:left="2172.6748657226562"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2. A copy of the annual program of work.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499755859375" w:line="240" w:lineRule="auto"/>
        <w:ind w:left="2173.259887695312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3. A list of the active membership.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240" w:lineRule="auto"/>
        <w:ind w:left="2172.4798583984375" w:right="0" w:firstLine="0"/>
        <w:rPr>
          <w:rFonts w:ascii="Georgia" w:cs="Georgia" w:eastAsia="Georgia" w:hAnsi="Georgia"/>
          <w:sz w:val="19.5"/>
          <w:szCs w:val="19.5"/>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4. A list of chapter officers and address of each.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499755859375" w:line="240" w:lineRule="auto"/>
        <w:ind w:left="2172.4798583984375" w:right="0" w:firstLine="0"/>
        <w:rPr>
          <w:rFonts w:ascii="Georgia" w:cs="Georgia" w:eastAsia="Georgia" w:hAnsi="Georgia"/>
          <w:sz w:val="19.5"/>
          <w:szCs w:val="19.5"/>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D: Determining Standing of Chapters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089.8284912109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 local chapter of the Farmer and Agribusiness Association shall be considered in good standing with the</w:t>
      </w:r>
      <w:r w:rsidDel="00000000" w:rsidR="00000000" w:rsidRPr="00000000">
        <w:rPr>
          <w:rFonts w:ascii="Georgia" w:cs="Georgia" w:eastAsia="Georgia" w:hAnsi="Georgia"/>
          <w:b w:val="0"/>
          <w:i w:val="0"/>
          <w:smallCaps w:val="0"/>
          <w:strike w:val="0"/>
          <w:color w:val="000000"/>
          <w:sz w:val="19.5"/>
          <w:szCs w:val="19.5"/>
          <w:u w:val="none"/>
          <w:vertAlign w:val="baseline"/>
          <w:rtl w:val="0"/>
        </w:rPr>
        <w:t xml:space="preserve"> </w:t>
      </w:r>
      <w:r w:rsidDel="00000000" w:rsidR="00000000" w:rsidRPr="00000000">
        <w:rPr>
          <w:rFonts w:ascii="Georgia" w:cs="Georgia" w:eastAsia="Georgia" w:hAnsi="Georgia"/>
          <w:b w:val="0"/>
          <w:i w:val="0"/>
          <w:smallCaps w:val="0"/>
          <w:strike w:val="0"/>
          <w:color w:val="000000"/>
          <w:sz w:val="19.5"/>
          <w:szCs w:val="19.5"/>
          <w:u w:val="none"/>
          <w:vertAlign w:val="baseline"/>
          <w:rtl w:val="0"/>
        </w:rPr>
        <w:t xml:space="preserve">Farmer and Agr</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ibusiness Association provided the following general conditions are  met: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80" w:lineRule="auto"/>
        <w:ind w:left="0" w:right="35.593261718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1. Local members are enrolled each year in a course of systematic instruction in Agricultural Education.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80" w:lineRule="auto"/>
        <w:ind w:left="0" w:right="25.124511718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2. The local chapter constitution is not in conflict with the State constitution.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80" w:lineRule="auto"/>
        <w:ind w:left="0" w:right="25.124511718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3. The activities of the chapter are in harmony with the purposes of the State Association.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80" w:lineRule="auto"/>
        <w:ind w:left="0" w:right="664.8876953125" w:firstLine="0"/>
        <w:rPr>
          <w:rFonts w:ascii="Georgia" w:cs="Georgia" w:eastAsia="Georgia" w:hAnsi="Georgia"/>
          <w:sz w:val="19.5"/>
          <w:szCs w:val="19.5"/>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4. All current reports are submitted to the </w:t>
      </w:r>
      <w:r w:rsidDel="00000000" w:rsidR="00000000" w:rsidRPr="00000000">
        <w:rPr>
          <w:rFonts w:ascii="Georgia" w:cs="Georgia" w:eastAsia="Georgia" w:hAnsi="Georgia"/>
          <w:i w:val="0"/>
          <w:smallCaps w:val="0"/>
          <w:strike w:val="0"/>
          <w:color w:val="000000"/>
          <w:sz w:val="19.5"/>
          <w:szCs w:val="19.5"/>
          <w:u w:val="none"/>
          <w:vertAlign w:val="baseline"/>
          <w:rtl w:val="0"/>
        </w:rPr>
        <w:t xml:space="preserve">Ex</w:t>
      </w:r>
      <w:r w:rsidDel="00000000" w:rsidR="00000000" w:rsidRPr="00000000">
        <w:rPr>
          <w:rFonts w:ascii="Georgia" w:cs="Georgia" w:eastAsia="Georgia" w:hAnsi="Georgia"/>
          <w:sz w:val="19.5"/>
          <w:szCs w:val="19.5"/>
          <w:rtl w:val="0"/>
        </w:rPr>
        <w:t xml:space="preserve">ecutive Director</w:t>
      </w: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as </w:t>
      </w:r>
      <w:r w:rsidDel="00000000" w:rsidR="00000000" w:rsidRPr="00000000">
        <w:rPr>
          <w:rFonts w:ascii="Georgia" w:cs="Georgia" w:eastAsia="Georgia" w:hAnsi="Georgia"/>
          <w:sz w:val="19.5"/>
          <w:szCs w:val="19.5"/>
          <w:rtl w:val="0"/>
        </w:rPr>
        <w:t xml:space="preserve">requested</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80" w:lineRule="auto"/>
        <w:ind w:left="0" w:right="664.8876953125" w:firstLine="0"/>
        <w:rPr>
          <w:rFonts w:ascii="Georgia" w:cs="Georgia" w:eastAsia="Georgia" w:hAnsi="Georgia"/>
          <w:sz w:val="19.5"/>
          <w:szCs w:val="19.5"/>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5. All membership dues are paid.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2802734375" w:line="480" w:lineRule="auto"/>
        <w:ind w:left="0" w:right="664.88769531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In the event a chapter is not in good standing at the time of the opening of the State Convention, the delegates in the Convention shall have the power, on  recommendation of the State Executive Committee, to withdraw or suspend its  charter and refuse such chapter official representation at the State Convention.  When, and if, such action is taken, the members of the chapter in question shall be  denied the regular privileges of the Association. By meeting the requirements for  good standing a chapter may be reinstated by action of the State Executive  Committee no earlier than 10 days after the close of the State Convention during  which it was not in good standing.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461.35385513305664" w:lineRule="auto"/>
        <w:ind w:left="0" w:right="460.37109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Where provisions of the constitution are not or cannot be met by a local chapter,  an appeal by the chapter must be made to the State Executive Committee stating  the circumstances. After analyzing the situation, the State Executive Committee  will rule on the standing of the chapter and notify them within ten </w:t>
      </w:r>
      <w:r w:rsidDel="00000000" w:rsidR="00000000" w:rsidRPr="00000000">
        <w:rPr>
          <w:rFonts w:ascii="Georgia" w:cs="Georgia" w:eastAsia="Georgia" w:hAnsi="Georgia"/>
          <w:sz w:val="19.5"/>
          <w:szCs w:val="19.5"/>
          <w:rtl w:val="0"/>
        </w:rPr>
        <w:t xml:space="preserve">days of the</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decision of the State Executive Committee.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1995849609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E: Determining the Standing of Members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0"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An active member is considered to be in good standing provided: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461.35385513305664" w:lineRule="auto"/>
        <w:ind w:left="1473.5400390625" w:right="72.747802734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1. He /she attends class meetings regularly. Active membership cannot be retained  for longer than one year after he discontinues attending class meetings.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544921875" w:line="240" w:lineRule="auto"/>
        <w:ind w:left="1452.6748657226562"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2. He/she attends chapter meetings regularly.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720" w:right="1338.01513671875" w:firstLine="72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3. He/she shows an interest and takes part in the affairs of the chapter.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35302734375" w:line="240" w:lineRule="auto"/>
        <w:ind w:left="1452.47985839843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4. He/she pays dues regularly.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240" w:lineRule="auto"/>
        <w:ind w:left="3.509979248046875" w:right="0"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single"/>
          <w:shd w:fill="auto" w:val="clear"/>
          <w:vertAlign w:val="baseline"/>
          <w:rtl w:val="0"/>
        </w:rPr>
        <w:t xml:space="preserve">Article IV – Meetings</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35302734375" w:line="476.7323112487793" w:lineRule="auto"/>
        <w:ind w:left="7.01995849609375" w:right="20.9741210937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A: Regular and special meetings of the State Executive Committee shall be held at such time  and place as determined by a majority of the Executive Committee.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97216796875" w:line="461.35385513305664" w:lineRule="auto"/>
        <w:ind w:left="7.01995849609375" w:right="15.021972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B: Special meetings of the State Association may be called at any time by the State President  with the approval of a majority of the Executive Committee.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848388671875" w:line="461.35385513305664" w:lineRule="auto"/>
        <w:ind w:left="7.01995849609375" w:right="21.236572265625" w:firstLine="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C: Local chapter meetings shall be held once a month throughout the year at such time and  place as designated by the Chapter Executive Committee.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48388671875" w:line="469.0430545806885" w:lineRule="auto"/>
        <w:ind w:left="0" w:right="22.40478515625" w:hanging="1440"/>
        <w:rPr>
          <w:rFonts w:ascii="Georgia" w:cs="Georgia" w:eastAsia="Georgia" w:hAnsi="Georgia"/>
          <w:b w:val="0"/>
          <w:i w:val="0"/>
          <w:smallCaps w:val="0"/>
          <w:strike w:val="0"/>
          <w:color w:val="000000"/>
          <w:sz w:val="19.5"/>
          <w:szCs w:val="19.5"/>
          <w:u w:val="none"/>
          <w:shd w:fill="auto" w:val="clear"/>
          <w:vertAlign w:val="baseline"/>
        </w:rPr>
      </w:pP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Section D: The order of business at regular meetings shall be: Call to order, roll call, reading of the  minutes,</w:t>
      </w:r>
      <w:r w:rsidDel="00000000" w:rsidR="00000000" w:rsidRPr="00000000">
        <w:rPr>
          <w:rFonts w:ascii="Georgia" w:cs="Georgia" w:eastAsia="Georgia" w:hAnsi="Georgia"/>
          <w:sz w:val="19.5"/>
          <w:szCs w:val="19.5"/>
          <w:rtl w:val="0"/>
        </w:rPr>
        <w:t xml:space="preserve"> </w:t>
      </w:r>
      <w:r w:rsidDel="00000000" w:rsidR="00000000" w:rsidRPr="00000000">
        <w:rPr>
          <w:rFonts w:ascii="Georgia" w:cs="Georgia" w:eastAsia="Georgia" w:hAnsi="Georgia"/>
          <w:b w:val="0"/>
          <w:i w:val="0"/>
          <w:smallCaps w:val="0"/>
          <w:strike w:val="0"/>
          <w:color w:val="000000"/>
          <w:sz w:val="19.5"/>
          <w:szCs w:val="19.5"/>
          <w:u w:val="none"/>
          <w:shd w:fill="auto" w:val="clear"/>
          <w:vertAlign w:val="baseline"/>
          <w:rtl w:val="0"/>
        </w:rPr>
        <w:t xml:space="preserve">report of officers and committees, unfinished business, new business, special  events and adjournment.</w:t>
      </w:r>
    </w:p>
    <w:sectPr>
      <w:pgSz w:h="15840" w:w="12240" w:orient="portrait"/>
      <w:pgMar w:bottom="1500" w:top="1425" w:left="1440" w:right="1369.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