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2FCD" w14:textId="77777777" w:rsidR="00A1729E" w:rsidRPr="00DA2AFC" w:rsidRDefault="00241BFB" w:rsidP="00A1729E">
      <w:pPr>
        <w:jc w:val="both"/>
        <w:rPr>
          <w:rFonts w:ascii="Verdana" w:hAnsi="Verdana" w:cs="Arial"/>
          <w:iCs/>
          <w:sz w:val="21"/>
          <w:szCs w:val="21"/>
        </w:rPr>
      </w:pPr>
      <w:r w:rsidRPr="00DA2AFC">
        <w:rPr>
          <w:rFonts w:ascii="Verdana" w:hAnsi="Verdana" w:cs="Arial"/>
          <w:iCs/>
          <w:sz w:val="21"/>
          <w:szCs w:val="21"/>
        </w:rPr>
        <w:t xml:space="preserve">Instructions: List </w:t>
      </w:r>
      <w:r w:rsidRPr="00DA2AFC">
        <w:rPr>
          <w:rFonts w:ascii="Verdana" w:hAnsi="Verdana" w:cs="Arial"/>
          <w:b/>
          <w:iCs/>
          <w:sz w:val="21"/>
          <w:szCs w:val="21"/>
        </w:rPr>
        <w:t>ALL</w:t>
      </w:r>
      <w:r w:rsidRPr="00DA2AFC">
        <w:rPr>
          <w:rFonts w:ascii="Verdana" w:hAnsi="Verdana" w:cs="Arial"/>
          <w:iCs/>
          <w:sz w:val="21"/>
          <w:szCs w:val="21"/>
        </w:rPr>
        <w:t xml:space="preserve"> crop input materials used for soil fertility, crop nutrients, weed, pest, and disease control, and post-harvest handling in the table below. </w:t>
      </w:r>
    </w:p>
    <w:p w14:paraId="6DA8395D" w14:textId="12F6D67F" w:rsidR="00A1729E" w:rsidRPr="004E4962" w:rsidRDefault="005E0845" w:rsidP="004E4962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iCs/>
          <w:sz w:val="21"/>
          <w:szCs w:val="21"/>
        </w:rPr>
      </w:pPr>
      <w:r w:rsidRPr="00DA2AFC">
        <w:rPr>
          <w:rFonts w:ascii="Verdana" w:hAnsi="Verdana" w:cs="Arial"/>
          <w:b/>
          <w:iCs/>
          <w:sz w:val="21"/>
          <w:szCs w:val="21"/>
        </w:rPr>
        <w:t>Brand name</w:t>
      </w:r>
      <w:r w:rsidR="00B43A46" w:rsidRPr="00DA2AFC">
        <w:rPr>
          <w:rFonts w:ascii="Verdana" w:hAnsi="Verdana" w:cs="Arial"/>
          <w:b/>
          <w:iCs/>
          <w:sz w:val="21"/>
          <w:szCs w:val="21"/>
        </w:rPr>
        <w:t>,</w:t>
      </w:r>
      <w:r w:rsidRPr="00DA2AFC">
        <w:rPr>
          <w:rFonts w:ascii="Verdana" w:hAnsi="Verdana" w:cs="Arial"/>
          <w:b/>
          <w:iCs/>
          <w:sz w:val="21"/>
          <w:szCs w:val="21"/>
        </w:rPr>
        <w:t xml:space="preserve"> </w:t>
      </w:r>
      <w:r w:rsidR="00B43A46" w:rsidRPr="00DA2AFC">
        <w:rPr>
          <w:rFonts w:ascii="Verdana" w:hAnsi="Verdana" w:cs="Arial"/>
          <w:b/>
          <w:iCs/>
          <w:sz w:val="21"/>
          <w:szCs w:val="21"/>
        </w:rPr>
        <w:t>manufacturer,</w:t>
      </w:r>
      <w:r w:rsidRPr="00DA2AFC">
        <w:rPr>
          <w:rFonts w:ascii="Verdana" w:hAnsi="Verdana" w:cs="Arial"/>
          <w:b/>
          <w:iCs/>
          <w:sz w:val="21"/>
          <w:szCs w:val="21"/>
        </w:rPr>
        <w:t xml:space="preserve"> </w:t>
      </w:r>
      <w:r w:rsidR="00B43A46" w:rsidRPr="00DA2AFC">
        <w:rPr>
          <w:rFonts w:ascii="Verdana" w:hAnsi="Verdana" w:cs="Arial"/>
          <w:b/>
          <w:iCs/>
          <w:sz w:val="21"/>
          <w:szCs w:val="21"/>
        </w:rPr>
        <w:t xml:space="preserve">and the Material Review Organization (MRO) </w:t>
      </w:r>
      <w:r w:rsidRPr="00DA2AFC">
        <w:rPr>
          <w:rFonts w:ascii="Verdana" w:hAnsi="Verdana" w:cs="Arial"/>
          <w:b/>
          <w:iCs/>
          <w:sz w:val="21"/>
          <w:szCs w:val="21"/>
        </w:rPr>
        <w:t>are required</w:t>
      </w:r>
    </w:p>
    <w:p w14:paraId="1AD89757" w14:textId="79AAC2C7" w:rsidR="00B43A46" w:rsidRPr="00D32FC9" w:rsidRDefault="00B43A46" w:rsidP="00D32FC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b/>
          <w:bCs/>
          <w:iCs/>
          <w:sz w:val="21"/>
          <w:szCs w:val="21"/>
        </w:rPr>
      </w:pPr>
      <w:r w:rsidRPr="00DA2AFC">
        <w:rPr>
          <w:rFonts w:ascii="Verdana" w:hAnsi="Verdana" w:cs="Arial"/>
          <w:iCs/>
          <w:sz w:val="21"/>
          <w:szCs w:val="21"/>
        </w:rPr>
        <w:t>Single ingredient</w:t>
      </w:r>
      <w:r w:rsidR="008B7C39">
        <w:rPr>
          <w:rFonts w:ascii="Verdana" w:hAnsi="Verdana" w:cs="Arial"/>
          <w:iCs/>
          <w:sz w:val="21"/>
          <w:szCs w:val="21"/>
        </w:rPr>
        <w:t>, Bulk</w:t>
      </w:r>
      <w:r w:rsidRPr="00DA2AFC">
        <w:rPr>
          <w:rFonts w:ascii="Verdana" w:hAnsi="Verdana" w:cs="Arial"/>
          <w:iCs/>
          <w:sz w:val="21"/>
          <w:szCs w:val="21"/>
        </w:rPr>
        <w:t xml:space="preserve"> material inputs can be addressed on </w:t>
      </w:r>
      <w:r w:rsidRPr="00DA2AFC">
        <w:rPr>
          <w:rFonts w:ascii="Verdana" w:hAnsi="Verdana" w:cs="Arial"/>
          <w:b/>
          <w:bCs/>
          <w:iCs/>
          <w:sz w:val="21"/>
          <w:szCs w:val="21"/>
        </w:rPr>
        <w:t xml:space="preserve">C016-0622- </w:t>
      </w:r>
      <w:r w:rsidR="00D32FC9" w:rsidRPr="00D32FC9">
        <w:rPr>
          <w:rFonts w:ascii="Verdana" w:hAnsi="Verdana" w:cs="Arial"/>
          <w:b/>
          <w:bCs/>
          <w:iCs/>
          <w:sz w:val="21"/>
          <w:szCs w:val="21"/>
        </w:rPr>
        <w:t>Affidavit of Bulk Input Material Composition</w:t>
      </w:r>
    </w:p>
    <w:p w14:paraId="5E314B77" w14:textId="39A6096B" w:rsidR="00580D9D" w:rsidRPr="00DA2AFC" w:rsidRDefault="00A1729E" w:rsidP="00B43A46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iCs/>
          <w:sz w:val="21"/>
          <w:szCs w:val="21"/>
        </w:rPr>
      </w:pPr>
      <w:r w:rsidRPr="00DA2AFC">
        <w:rPr>
          <w:rFonts w:ascii="Verdana" w:hAnsi="Verdana" w:cs="Arial"/>
          <w:iCs/>
          <w:sz w:val="21"/>
          <w:szCs w:val="21"/>
        </w:rPr>
        <w:t xml:space="preserve">All manufactured material inputs must be approved by </w:t>
      </w:r>
      <w:r w:rsidR="00B43A46" w:rsidRPr="00DA2AFC">
        <w:rPr>
          <w:rFonts w:ascii="Verdana" w:hAnsi="Verdana" w:cs="Arial"/>
          <w:iCs/>
          <w:sz w:val="21"/>
          <w:szCs w:val="21"/>
        </w:rPr>
        <w:t>an</w:t>
      </w:r>
      <w:r w:rsidRPr="00DA2AFC">
        <w:rPr>
          <w:rFonts w:ascii="Verdana" w:hAnsi="Verdana" w:cs="Arial"/>
          <w:iCs/>
          <w:sz w:val="21"/>
          <w:szCs w:val="21"/>
        </w:rPr>
        <w:t xml:space="preserve"> </w:t>
      </w:r>
      <w:r w:rsidR="00B43A46" w:rsidRPr="00DA2AFC">
        <w:rPr>
          <w:rFonts w:ascii="Verdana" w:hAnsi="Verdana" w:cs="Arial"/>
          <w:b/>
          <w:bCs/>
          <w:iCs/>
          <w:sz w:val="21"/>
          <w:szCs w:val="21"/>
        </w:rPr>
        <w:t xml:space="preserve">MRO. </w:t>
      </w:r>
      <w:r w:rsidR="00B43A46" w:rsidRPr="00DA2AFC">
        <w:rPr>
          <w:rFonts w:ascii="Verdana" w:hAnsi="Verdana" w:cs="Arial"/>
          <w:iCs/>
          <w:sz w:val="21"/>
          <w:szCs w:val="21"/>
        </w:rPr>
        <w:t xml:space="preserve">Clemson allows materials listed on Organic Material Review Institute (OMRI), </w:t>
      </w:r>
      <w:r w:rsidR="00773337" w:rsidRPr="00DA2AFC">
        <w:rPr>
          <w:rFonts w:ascii="Verdana" w:hAnsi="Verdana" w:cs="Arial"/>
          <w:iCs/>
          <w:sz w:val="21"/>
          <w:szCs w:val="21"/>
        </w:rPr>
        <w:t>California Department of Food &amp; Agriculture (</w:t>
      </w:r>
      <w:r w:rsidR="00B43A46" w:rsidRPr="00DA2AFC">
        <w:rPr>
          <w:rFonts w:ascii="Verdana" w:hAnsi="Verdana" w:cs="Arial"/>
          <w:iCs/>
          <w:sz w:val="21"/>
          <w:szCs w:val="21"/>
        </w:rPr>
        <w:t>CDFA</w:t>
      </w:r>
      <w:r w:rsidR="00773337" w:rsidRPr="00DA2AFC">
        <w:rPr>
          <w:rFonts w:ascii="Verdana" w:hAnsi="Verdana" w:cs="Arial"/>
          <w:iCs/>
          <w:sz w:val="21"/>
          <w:szCs w:val="21"/>
        </w:rPr>
        <w:t>)</w:t>
      </w:r>
      <w:r w:rsidR="00B43A46" w:rsidRPr="00DA2AFC">
        <w:rPr>
          <w:rFonts w:ascii="Verdana" w:hAnsi="Verdana" w:cs="Arial"/>
          <w:iCs/>
          <w:sz w:val="21"/>
          <w:szCs w:val="21"/>
        </w:rPr>
        <w:t xml:space="preserve">, </w:t>
      </w:r>
      <w:r w:rsidR="00773337" w:rsidRPr="00DA2AFC">
        <w:rPr>
          <w:rFonts w:ascii="Verdana" w:hAnsi="Verdana" w:cs="Arial"/>
          <w:iCs/>
          <w:sz w:val="21"/>
          <w:szCs w:val="21"/>
        </w:rPr>
        <w:t>Pennsylvania Certified Organic (</w:t>
      </w:r>
      <w:r w:rsidR="00B43A46" w:rsidRPr="00DA2AFC">
        <w:rPr>
          <w:rFonts w:ascii="Verdana" w:hAnsi="Verdana" w:cs="Arial"/>
          <w:iCs/>
          <w:sz w:val="21"/>
          <w:szCs w:val="21"/>
        </w:rPr>
        <w:t>PCO</w:t>
      </w:r>
      <w:r w:rsidR="00773337" w:rsidRPr="00DA2AFC">
        <w:rPr>
          <w:rFonts w:ascii="Verdana" w:hAnsi="Verdana" w:cs="Arial"/>
          <w:iCs/>
          <w:sz w:val="21"/>
          <w:szCs w:val="21"/>
        </w:rPr>
        <w:t>)</w:t>
      </w:r>
      <w:r w:rsidR="00B43A46" w:rsidRPr="00DA2AFC">
        <w:rPr>
          <w:rFonts w:ascii="Verdana" w:hAnsi="Verdana" w:cs="Arial"/>
          <w:iCs/>
          <w:sz w:val="21"/>
          <w:szCs w:val="21"/>
        </w:rPr>
        <w:t xml:space="preserve"> and </w:t>
      </w:r>
      <w:r w:rsidR="00773337" w:rsidRPr="00DA2AFC">
        <w:rPr>
          <w:rFonts w:ascii="Verdana" w:hAnsi="Verdana" w:cs="Arial"/>
          <w:iCs/>
          <w:sz w:val="21"/>
          <w:szCs w:val="21"/>
        </w:rPr>
        <w:t>Washington State Department of Agriculture (</w:t>
      </w:r>
      <w:r w:rsidR="00B43A46" w:rsidRPr="00DA2AFC">
        <w:rPr>
          <w:rFonts w:ascii="Verdana" w:hAnsi="Verdana" w:cs="Arial"/>
          <w:iCs/>
          <w:sz w:val="21"/>
          <w:szCs w:val="21"/>
        </w:rPr>
        <w:t>WSDA</w:t>
      </w:r>
      <w:r w:rsidR="00773337" w:rsidRPr="00DA2AFC">
        <w:rPr>
          <w:rFonts w:ascii="Verdana" w:hAnsi="Verdana" w:cs="Arial"/>
          <w:iCs/>
          <w:sz w:val="21"/>
          <w:szCs w:val="21"/>
        </w:rPr>
        <w:t>)</w:t>
      </w:r>
      <w:r w:rsidR="00B43A46" w:rsidRPr="00DA2AFC">
        <w:rPr>
          <w:rFonts w:ascii="Verdana" w:hAnsi="Verdana" w:cs="Arial"/>
          <w:iCs/>
          <w:sz w:val="21"/>
          <w:szCs w:val="21"/>
        </w:rPr>
        <w:t xml:space="preserve">. </w:t>
      </w:r>
      <w:r w:rsidR="004E4962" w:rsidRPr="004E4962">
        <w:rPr>
          <w:rFonts w:ascii="Verdana" w:hAnsi="Verdana" w:cs="Arial"/>
          <w:bCs/>
          <w:iCs/>
          <w:sz w:val="21"/>
          <w:szCs w:val="21"/>
        </w:rPr>
        <w:t>Clemson University Organic Certification Program</w:t>
      </w:r>
      <w:r w:rsidR="004E4962">
        <w:rPr>
          <w:rFonts w:ascii="Verdana" w:hAnsi="Verdana" w:cs="Arial"/>
          <w:iCs/>
          <w:sz w:val="21"/>
          <w:szCs w:val="21"/>
        </w:rPr>
        <w:t xml:space="preserve"> </w:t>
      </w:r>
      <w:r w:rsidR="004E4962" w:rsidRPr="004E4962">
        <w:rPr>
          <w:rFonts w:ascii="Verdana" w:hAnsi="Verdana" w:cs="Arial"/>
          <w:b/>
          <w:bCs/>
          <w:iCs/>
          <w:sz w:val="21"/>
          <w:szCs w:val="21"/>
        </w:rPr>
        <w:t>is not</w:t>
      </w:r>
      <w:r w:rsidR="004E4962">
        <w:rPr>
          <w:rFonts w:ascii="Verdana" w:hAnsi="Verdana" w:cs="Arial"/>
          <w:iCs/>
          <w:sz w:val="21"/>
          <w:szCs w:val="21"/>
        </w:rPr>
        <w:t xml:space="preserve"> a material review organization </w:t>
      </w:r>
      <w:r w:rsidR="004E4962" w:rsidRPr="004E4962">
        <w:rPr>
          <w:rFonts w:ascii="Verdana" w:hAnsi="Verdana" w:cs="Arial"/>
          <w:iCs/>
          <w:sz w:val="21"/>
          <w:szCs w:val="21"/>
        </w:rPr>
        <w:t xml:space="preserve"> </w:t>
      </w:r>
      <w:r w:rsidR="004E4962" w:rsidRPr="00DA2AFC">
        <w:rPr>
          <w:rFonts w:ascii="Verdana" w:hAnsi="Verdana" w:cs="Arial"/>
          <w:iCs/>
          <w:sz w:val="21"/>
          <w:szCs w:val="21"/>
        </w:rPr>
        <w:t xml:space="preserve"> </w:t>
      </w:r>
    </w:p>
    <w:p w14:paraId="6CA790C7" w14:textId="1B860F9B" w:rsidR="00B43A46" w:rsidRPr="00DA2AFC" w:rsidRDefault="00580D9D" w:rsidP="00B43A46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iCs/>
          <w:sz w:val="21"/>
          <w:szCs w:val="21"/>
        </w:rPr>
      </w:pPr>
      <w:r w:rsidRPr="00DA2AFC">
        <w:rPr>
          <w:rFonts w:ascii="Verdana" w:hAnsi="Verdana" w:cs="Arial"/>
          <w:iCs/>
          <w:sz w:val="21"/>
          <w:szCs w:val="21"/>
        </w:rPr>
        <w:t xml:space="preserve">If product is restricted, </w:t>
      </w:r>
      <w:r w:rsidR="00BF152A">
        <w:rPr>
          <w:rFonts w:ascii="Verdana" w:hAnsi="Verdana" w:cs="Arial"/>
          <w:iCs/>
          <w:sz w:val="21"/>
          <w:szCs w:val="21"/>
        </w:rPr>
        <w:t xml:space="preserve">provide </w:t>
      </w:r>
      <w:r w:rsidRPr="00DA2AFC">
        <w:rPr>
          <w:rFonts w:ascii="Verdana" w:hAnsi="Verdana" w:cs="Arial"/>
          <w:iCs/>
          <w:sz w:val="21"/>
          <w:szCs w:val="21"/>
        </w:rPr>
        <w:t>document</w:t>
      </w:r>
      <w:r w:rsidR="00BF152A">
        <w:rPr>
          <w:rFonts w:ascii="Verdana" w:hAnsi="Verdana" w:cs="Arial"/>
          <w:iCs/>
          <w:sz w:val="21"/>
          <w:szCs w:val="21"/>
        </w:rPr>
        <w:t>ation</w:t>
      </w:r>
      <w:r w:rsidR="00940B0F">
        <w:rPr>
          <w:rFonts w:ascii="Verdana" w:hAnsi="Verdana" w:cs="Arial"/>
          <w:iCs/>
          <w:sz w:val="21"/>
          <w:szCs w:val="21"/>
        </w:rPr>
        <w:t xml:space="preserve"> at the inspection</w:t>
      </w:r>
      <w:r w:rsidR="00BF152A">
        <w:rPr>
          <w:rFonts w:ascii="Verdana" w:hAnsi="Verdana" w:cs="Arial"/>
          <w:iCs/>
          <w:sz w:val="21"/>
          <w:szCs w:val="21"/>
        </w:rPr>
        <w:t xml:space="preserve"> of </w:t>
      </w:r>
      <w:r w:rsidRPr="00DA2AFC">
        <w:rPr>
          <w:rFonts w:ascii="Verdana" w:hAnsi="Verdana" w:cs="Arial"/>
          <w:iCs/>
          <w:sz w:val="21"/>
          <w:szCs w:val="21"/>
        </w:rPr>
        <w:t xml:space="preserve">how </w:t>
      </w:r>
      <w:r w:rsidR="00BF152A">
        <w:rPr>
          <w:rFonts w:ascii="Verdana" w:hAnsi="Verdana" w:cs="Arial"/>
          <w:iCs/>
          <w:sz w:val="21"/>
          <w:szCs w:val="21"/>
        </w:rPr>
        <w:t>the operation is</w:t>
      </w:r>
      <w:r w:rsidRPr="00DA2AFC">
        <w:rPr>
          <w:rFonts w:ascii="Verdana" w:hAnsi="Verdana" w:cs="Arial"/>
          <w:iCs/>
          <w:sz w:val="21"/>
          <w:szCs w:val="21"/>
        </w:rPr>
        <w:t xml:space="preserve"> meeting the restrictions and</w:t>
      </w:r>
      <w:r w:rsidR="00424E64">
        <w:rPr>
          <w:rFonts w:ascii="Verdana" w:hAnsi="Verdana" w:cs="Arial"/>
          <w:iCs/>
          <w:sz w:val="21"/>
          <w:szCs w:val="21"/>
        </w:rPr>
        <w:t xml:space="preserve"> </w:t>
      </w:r>
      <w:r w:rsidR="00BF152A">
        <w:rPr>
          <w:rFonts w:ascii="Verdana" w:hAnsi="Verdana" w:cs="Arial"/>
          <w:iCs/>
          <w:sz w:val="21"/>
          <w:szCs w:val="21"/>
        </w:rPr>
        <w:t>the</w:t>
      </w:r>
      <w:r w:rsidRPr="00DA2AFC">
        <w:rPr>
          <w:rFonts w:ascii="Verdana" w:hAnsi="Verdana" w:cs="Arial"/>
          <w:iCs/>
          <w:sz w:val="21"/>
          <w:szCs w:val="21"/>
        </w:rPr>
        <w:t xml:space="preserve"> plan to discontinue use of </w:t>
      </w:r>
      <w:r w:rsidR="00424E64">
        <w:rPr>
          <w:rFonts w:ascii="Verdana" w:hAnsi="Verdana" w:cs="Arial"/>
          <w:iCs/>
          <w:sz w:val="21"/>
          <w:szCs w:val="21"/>
        </w:rPr>
        <w:t xml:space="preserve">restricted </w:t>
      </w:r>
      <w:r w:rsidRPr="00DA2AFC">
        <w:rPr>
          <w:rFonts w:ascii="Verdana" w:hAnsi="Verdana" w:cs="Arial"/>
          <w:iCs/>
          <w:sz w:val="21"/>
          <w:szCs w:val="21"/>
        </w:rPr>
        <w:t>products</w:t>
      </w:r>
      <w:r w:rsidR="00DA2AFC" w:rsidRPr="00DA2AFC">
        <w:rPr>
          <w:rFonts w:ascii="Verdana" w:hAnsi="Verdana" w:cs="Arial"/>
          <w:iCs/>
          <w:sz w:val="21"/>
          <w:szCs w:val="21"/>
        </w:rPr>
        <w:t>.</w:t>
      </w:r>
      <w:r w:rsidR="00A1729E" w:rsidRPr="00DA2AFC">
        <w:rPr>
          <w:rFonts w:ascii="Verdana" w:hAnsi="Verdana" w:cs="Arial"/>
          <w:iCs/>
          <w:sz w:val="21"/>
          <w:szCs w:val="21"/>
        </w:rPr>
        <w:t xml:space="preserve"> </w:t>
      </w:r>
    </w:p>
    <w:p w14:paraId="38F1373B" w14:textId="77777777" w:rsidR="00241BFB" w:rsidRPr="004B269D" w:rsidRDefault="00241BF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1293"/>
        <w:gridCol w:w="2002"/>
        <w:gridCol w:w="1065"/>
        <w:gridCol w:w="3015"/>
        <w:gridCol w:w="779"/>
        <w:gridCol w:w="6236"/>
      </w:tblGrid>
      <w:tr w:rsidR="00C748F8" w:rsidRPr="004B269D" w14:paraId="65B2446F" w14:textId="304774FD" w:rsidTr="00884774">
        <w:trPr>
          <w:trHeight w:val="683"/>
        </w:trPr>
        <w:tc>
          <w:tcPr>
            <w:tcW w:w="1293" w:type="dxa"/>
            <w:vAlign w:val="center"/>
          </w:tcPr>
          <w:p w14:paraId="18E0A9CD" w14:textId="77777777" w:rsidR="00C748F8" w:rsidRPr="004B269D" w:rsidRDefault="00C748F8" w:rsidP="00241BF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B269D">
              <w:rPr>
                <w:rFonts w:ascii="Verdana" w:hAnsi="Verdana" w:cs="Arial"/>
                <w:b/>
                <w:sz w:val="18"/>
                <w:szCs w:val="18"/>
              </w:rPr>
              <w:t>Operation:</w:t>
            </w:r>
          </w:p>
        </w:tc>
        <w:tc>
          <w:tcPr>
            <w:tcW w:w="2002" w:type="dxa"/>
            <w:vAlign w:val="center"/>
          </w:tcPr>
          <w:p w14:paraId="7DDEEF5E" w14:textId="0C75C6E4" w:rsidR="00C748F8" w:rsidRPr="004B269D" w:rsidRDefault="00C748F8" w:rsidP="00241BF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6C91D771" w14:textId="6A77FD7E" w:rsidR="00C748F8" w:rsidRPr="004B269D" w:rsidRDefault="00C748F8" w:rsidP="00241BFB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Point of contact</w:t>
            </w:r>
            <w:r w:rsidRPr="004B269D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3015" w:type="dxa"/>
            <w:vAlign w:val="center"/>
          </w:tcPr>
          <w:p w14:paraId="3202F247" w14:textId="433E0242" w:rsidR="00C748F8" w:rsidRPr="004B269D" w:rsidRDefault="00C748F8" w:rsidP="00241BF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6155ABF" w14:textId="27C708DC" w:rsidR="00C748F8" w:rsidRPr="004B269D" w:rsidRDefault="00C748F8" w:rsidP="00241BFB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Date:</w:t>
            </w:r>
          </w:p>
        </w:tc>
        <w:tc>
          <w:tcPr>
            <w:tcW w:w="6236" w:type="dxa"/>
            <w:vAlign w:val="center"/>
          </w:tcPr>
          <w:p w14:paraId="405FDA43" w14:textId="77777777" w:rsidR="00C748F8" w:rsidRPr="004B269D" w:rsidRDefault="00C748F8" w:rsidP="00241BF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748F8" w:rsidRPr="004B269D" w14:paraId="06982569" w14:textId="384519B4" w:rsidTr="00C748F8">
        <w:trPr>
          <w:trHeight w:val="288"/>
        </w:trPr>
        <w:tc>
          <w:tcPr>
            <w:tcW w:w="8154" w:type="dxa"/>
            <w:gridSpan w:val="5"/>
            <w:shd w:val="clear" w:color="auto" w:fill="B4C6E7" w:themeFill="accent1" w:themeFillTint="66"/>
            <w:vAlign w:val="center"/>
          </w:tcPr>
          <w:p w14:paraId="38C63A37" w14:textId="2D4B8C9F" w:rsidR="00C748F8" w:rsidRPr="00C748F8" w:rsidRDefault="00C748F8" w:rsidP="00232618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C748F8">
              <w:rPr>
                <w:rFonts w:ascii="Verdana" w:hAnsi="Verdana" w:cs="Arial"/>
                <w:b/>
                <w:sz w:val="20"/>
                <w:szCs w:val="20"/>
                <w:u w:val="single"/>
              </w:rPr>
              <w:t>For office use only</w:t>
            </w:r>
          </w:p>
          <w:p w14:paraId="622A1EB0" w14:textId="61FA11DE" w:rsidR="00C748F8" w:rsidRDefault="00C748F8" w:rsidP="00241BFB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Reviewed by: </w:t>
            </w:r>
          </w:p>
          <w:p w14:paraId="6A136F0D" w14:textId="391E803B" w:rsidR="00C748F8" w:rsidRDefault="00C748F8" w:rsidP="00241BF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236" w:type="dxa"/>
            <w:shd w:val="clear" w:color="auto" w:fill="B4C6E7" w:themeFill="accent1" w:themeFillTint="66"/>
          </w:tcPr>
          <w:p w14:paraId="526A0E12" w14:textId="77777777" w:rsidR="00C748F8" w:rsidRDefault="00C748F8" w:rsidP="00C748F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01EDCE8" w14:textId="7B0D9069" w:rsidR="00C748F8" w:rsidRDefault="00C748F8" w:rsidP="00C748F8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Review Date:</w:t>
            </w:r>
          </w:p>
          <w:p w14:paraId="4DF7CE4E" w14:textId="77777777" w:rsidR="00C748F8" w:rsidRPr="00C748F8" w:rsidRDefault="00C748F8" w:rsidP="00232618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</w:tc>
      </w:tr>
    </w:tbl>
    <w:p w14:paraId="02F833D7" w14:textId="77777777" w:rsidR="00241BFB" w:rsidRPr="004B269D" w:rsidRDefault="00241BF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143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215"/>
        <w:gridCol w:w="1530"/>
        <w:gridCol w:w="1170"/>
        <w:gridCol w:w="1080"/>
        <w:gridCol w:w="1080"/>
        <w:gridCol w:w="990"/>
      </w:tblGrid>
      <w:tr w:rsidR="00580D9D" w:rsidRPr="004B269D" w14:paraId="53454D8C" w14:textId="331B448B" w:rsidTr="00AD4F90">
        <w:trPr>
          <w:trHeight w:val="231"/>
          <w:tblHeader/>
        </w:trPr>
        <w:tc>
          <w:tcPr>
            <w:tcW w:w="4320" w:type="dxa"/>
            <w:vMerge w:val="restart"/>
            <w:shd w:val="clear" w:color="auto" w:fill="F4B083" w:themeFill="accent2" w:themeFillTint="99"/>
            <w:vAlign w:val="center"/>
          </w:tcPr>
          <w:p w14:paraId="06E96699" w14:textId="23C6FA0C" w:rsidR="00580D9D" w:rsidRPr="004B269D" w:rsidRDefault="00580D9D" w:rsidP="00241BF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B269D">
              <w:rPr>
                <w:rFonts w:ascii="Verdana" w:hAnsi="Verdana" w:cs="Arial"/>
                <w:b/>
                <w:sz w:val="18"/>
                <w:szCs w:val="18"/>
              </w:rPr>
              <w:t>Brand Name</w:t>
            </w:r>
            <w:r w:rsidR="00F52EFA">
              <w:rPr>
                <w:rFonts w:ascii="Verdana" w:hAnsi="Verdana" w:cs="Arial"/>
                <w:b/>
                <w:sz w:val="18"/>
                <w:szCs w:val="18"/>
              </w:rPr>
              <w:t xml:space="preserve"> of Material Input</w:t>
            </w:r>
          </w:p>
        </w:tc>
        <w:tc>
          <w:tcPr>
            <w:tcW w:w="4215" w:type="dxa"/>
            <w:vMerge w:val="restart"/>
            <w:shd w:val="clear" w:color="auto" w:fill="F4B083" w:themeFill="accent2" w:themeFillTint="99"/>
            <w:vAlign w:val="center"/>
          </w:tcPr>
          <w:p w14:paraId="4311A47F" w14:textId="77777777" w:rsidR="00580D9D" w:rsidRPr="004B269D" w:rsidRDefault="00580D9D" w:rsidP="00241BFB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B269D">
              <w:rPr>
                <w:rFonts w:ascii="Verdana" w:hAnsi="Verdana" w:cs="Arial"/>
                <w:b/>
                <w:sz w:val="18"/>
                <w:szCs w:val="18"/>
              </w:rPr>
              <w:t>Manufacturer / Source</w:t>
            </w:r>
          </w:p>
        </w:tc>
        <w:tc>
          <w:tcPr>
            <w:tcW w:w="1530" w:type="dxa"/>
            <w:vMerge w:val="restart"/>
            <w:shd w:val="clear" w:color="auto" w:fill="F4B083" w:themeFill="accent2" w:themeFillTint="99"/>
            <w:vAlign w:val="center"/>
          </w:tcPr>
          <w:p w14:paraId="16E06D5A" w14:textId="77777777" w:rsidR="00580D9D" w:rsidRPr="004B269D" w:rsidRDefault="00580D9D" w:rsidP="005E084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B269D">
              <w:rPr>
                <w:rFonts w:ascii="Verdana" w:hAnsi="Verdana" w:cs="Arial"/>
                <w:b/>
                <w:sz w:val="18"/>
                <w:szCs w:val="18"/>
              </w:rPr>
              <w:t>Is Material Restricted</w:t>
            </w:r>
          </w:p>
        </w:tc>
        <w:tc>
          <w:tcPr>
            <w:tcW w:w="4320" w:type="dxa"/>
            <w:gridSpan w:val="4"/>
            <w:shd w:val="clear" w:color="auto" w:fill="F4B083" w:themeFill="accent2" w:themeFillTint="99"/>
            <w:vAlign w:val="center"/>
          </w:tcPr>
          <w:p w14:paraId="38214B2F" w14:textId="6EEB235D" w:rsidR="00580D9D" w:rsidRPr="004B269D" w:rsidRDefault="00580D9D" w:rsidP="00580D9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Material Review Organization</w:t>
            </w:r>
          </w:p>
        </w:tc>
      </w:tr>
      <w:tr w:rsidR="00580D9D" w:rsidRPr="004B269D" w14:paraId="60F3858B" w14:textId="704E16E0" w:rsidTr="00AD4F90">
        <w:trPr>
          <w:trHeight w:val="288"/>
          <w:tblHeader/>
        </w:trPr>
        <w:tc>
          <w:tcPr>
            <w:tcW w:w="4320" w:type="dxa"/>
            <w:vMerge/>
            <w:shd w:val="clear" w:color="auto" w:fill="F4B083" w:themeFill="accent2" w:themeFillTint="99"/>
          </w:tcPr>
          <w:p w14:paraId="24BCE06F" w14:textId="77777777" w:rsidR="00580D9D" w:rsidRPr="004B269D" w:rsidRDefault="00580D9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15" w:type="dxa"/>
            <w:vMerge/>
            <w:shd w:val="clear" w:color="auto" w:fill="F4B083" w:themeFill="accent2" w:themeFillTint="99"/>
          </w:tcPr>
          <w:p w14:paraId="7CFABD5D" w14:textId="77777777" w:rsidR="00580D9D" w:rsidRPr="004B269D" w:rsidRDefault="00580D9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F4B083" w:themeFill="accent2" w:themeFillTint="99"/>
          </w:tcPr>
          <w:p w14:paraId="3A3F9E15" w14:textId="77777777" w:rsidR="00580D9D" w:rsidRPr="004B269D" w:rsidRDefault="00580D9D" w:rsidP="00241B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4B083" w:themeFill="accent2" w:themeFillTint="99"/>
            <w:vAlign w:val="center"/>
          </w:tcPr>
          <w:p w14:paraId="35A06ADD" w14:textId="77777777" w:rsidR="00580D9D" w:rsidRPr="004B269D" w:rsidRDefault="00580D9D" w:rsidP="004B269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B269D">
              <w:rPr>
                <w:rFonts w:ascii="Verdana" w:hAnsi="Verdana" w:cs="Arial"/>
                <w:b/>
                <w:sz w:val="18"/>
                <w:szCs w:val="18"/>
              </w:rPr>
              <w:t>OMRI</w:t>
            </w:r>
          </w:p>
        </w:tc>
        <w:tc>
          <w:tcPr>
            <w:tcW w:w="1080" w:type="dxa"/>
            <w:shd w:val="clear" w:color="auto" w:fill="F4B083" w:themeFill="accent2" w:themeFillTint="99"/>
            <w:vAlign w:val="center"/>
          </w:tcPr>
          <w:p w14:paraId="663074F4" w14:textId="1FB1E5BD" w:rsidR="00580D9D" w:rsidRPr="004B269D" w:rsidRDefault="00580D9D" w:rsidP="005E084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CDFA</w:t>
            </w:r>
          </w:p>
        </w:tc>
        <w:tc>
          <w:tcPr>
            <w:tcW w:w="1080" w:type="dxa"/>
            <w:shd w:val="clear" w:color="auto" w:fill="F4B083" w:themeFill="accent2" w:themeFillTint="99"/>
            <w:vAlign w:val="center"/>
          </w:tcPr>
          <w:p w14:paraId="6C039838" w14:textId="24B31BD9" w:rsidR="00580D9D" w:rsidRPr="004B269D" w:rsidRDefault="00580D9D" w:rsidP="005E084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WSDA</w:t>
            </w:r>
          </w:p>
        </w:tc>
        <w:tc>
          <w:tcPr>
            <w:tcW w:w="990" w:type="dxa"/>
            <w:shd w:val="clear" w:color="auto" w:fill="F4B083" w:themeFill="accent2" w:themeFillTint="99"/>
          </w:tcPr>
          <w:p w14:paraId="7ED0702E" w14:textId="3D4DAD39" w:rsidR="00580D9D" w:rsidRDefault="00580D9D" w:rsidP="005E084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PCO</w:t>
            </w:r>
          </w:p>
        </w:tc>
      </w:tr>
      <w:tr w:rsidR="00580D9D" w:rsidRPr="004B269D" w14:paraId="36B0883D" w14:textId="1D6C88A1" w:rsidTr="00232618">
        <w:trPr>
          <w:trHeight w:val="720"/>
        </w:trPr>
        <w:tc>
          <w:tcPr>
            <w:tcW w:w="4320" w:type="dxa"/>
            <w:vAlign w:val="center"/>
          </w:tcPr>
          <w:p w14:paraId="7957003B" w14:textId="741BE0DA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19B0D65D" w14:textId="60A6A52F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01C7C3D" w14:textId="52DEC0C3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FD6EA74" w14:textId="419B85D4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2ED4A1F" w14:textId="2230B4F9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44142E7" w14:textId="55F609CB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7C23BF6" w14:textId="77777777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5011C4F2" w14:textId="21834468" w:rsidTr="00232618">
        <w:trPr>
          <w:trHeight w:val="720"/>
        </w:trPr>
        <w:tc>
          <w:tcPr>
            <w:tcW w:w="4320" w:type="dxa"/>
            <w:vAlign w:val="center"/>
          </w:tcPr>
          <w:p w14:paraId="2D67615B" w14:textId="1C5BA7A4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720EA7B0" w14:textId="6C8DF0CC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743FDA7" w14:textId="4695CD49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666CD1A" w14:textId="0669F9E6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0D74BB0" w14:textId="2B0B9A81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E7F98B3" w14:textId="5AE29FCA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E3FCCF" w14:textId="77777777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29088946" w14:textId="1C665F6D" w:rsidTr="00232618">
        <w:trPr>
          <w:trHeight w:val="720"/>
        </w:trPr>
        <w:tc>
          <w:tcPr>
            <w:tcW w:w="4320" w:type="dxa"/>
            <w:vAlign w:val="center"/>
          </w:tcPr>
          <w:p w14:paraId="54BD616A" w14:textId="081CCC7C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004EEFC3" w14:textId="033AF6DA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F50AD8E" w14:textId="7BF13831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51F16C1" w14:textId="2AA4A4E7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4B896D9" w14:textId="77330E1E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87FC72C" w14:textId="4318E991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E67A45A" w14:textId="77777777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644C0C9E" w14:textId="0918DCAD" w:rsidTr="00232618">
        <w:trPr>
          <w:trHeight w:val="720"/>
        </w:trPr>
        <w:tc>
          <w:tcPr>
            <w:tcW w:w="4320" w:type="dxa"/>
            <w:vAlign w:val="center"/>
          </w:tcPr>
          <w:p w14:paraId="4787154D" w14:textId="700D09D7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244900C4" w14:textId="53DD68DF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FAF3838" w14:textId="7005A55C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00C8E18" w14:textId="0956FC2D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CB3E8B7" w14:textId="7CB18B22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CF37E96" w14:textId="2DC529B5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D6935F" w14:textId="77777777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2F99F474" w14:textId="57E051AB" w:rsidTr="00232618">
        <w:trPr>
          <w:trHeight w:val="720"/>
        </w:trPr>
        <w:tc>
          <w:tcPr>
            <w:tcW w:w="4320" w:type="dxa"/>
            <w:vAlign w:val="center"/>
          </w:tcPr>
          <w:p w14:paraId="548CF837" w14:textId="026C2961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3F1B489F" w14:textId="3F3F8207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4BDD228" w14:textId="23A5BA7A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1340C91" w14:textId="6914FE0C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4D2EDD1" w14:textId="42338978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AFA4E48" w14:textId="7FDDC9E9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A9E2C3" w14:textId="77777777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28206073" w14:textId="376D4448" w:rsidTr="00232618">
        <w:trPr>
          <w:trHeight w:val="720"/>
        </w:trPr>
        <w:tc>
          <w:tcPr>
            <w:tcW w:w="4320" w:type="dxa"/>
            <w:vAlign w:val="center"/>
          </w:tcPr>
          <w:p w14:paraId="4043C6E1" w14:textId="54C1F6B3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03317D2F" w14:textId="0A7C11C2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C9C2694" w14:textId="27EF9E22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D80BF94" w14:textId="6562F8EF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F426A01" w14:textId="4E2D8CA5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1E98F03" w14:textId="7A97E295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E15824" w14:textId="77777777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6C4416E9" w14:textId="60FF630C" w:rsidTr="00232618">
        <w:trPr>
          <w:trHeight w:val="720"/>
        </w:trPr>
        <w:tc>
          <w:tcPr>
            <w:tcW w:w="4320" w:type="dxa"/>
            <w:vAlign w:val="center"/>
          </w:tcPr>
          <w:p w14:paraId="7D20E714" w14:textId="1DF7AF81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724DD928" w14:textId="5A1620DD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F90CD24" w14:textId="016B8CB1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11AB06C" w14:textId="01CEAE38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7EF10F9" w14:textId="7677406C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96B1653" w14:textId="77298FD7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87BADF" w14:textId="77777777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360C4997" w14:textId="3218CBFD" w:rsidTr="00232618">
        <w:trPr>
          <w:trHeight w:val="720"/>
        </w:trPr>
        <w:tc>
          <w:tcPr>
            <w:tcW w:w="4320" w:type="dxa"/>
            <w:vAlign w:val="center"/>
          </w:tcPr>
          <w:p w14:paraId="0B2FE1A8" w14:textId="2E3BABE3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46F0AAFE" w14:textId="4214ACF3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9DCBE9F" w14:textId="16010479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489A643" w14:textId="70FE420E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FBC43A2" w14:textId="57EF5AFB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47BA240" w14:textId="10801967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C566D9E" w14:textId="77777777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7164ECD4" w14:textId="1AB835E5" w:rsidTr="00232618">
        <w:trPr>
          <w:trHeight w:val="720"/>
        </w:trPr>
        <w:tc>
          <w:tcPr>
            <w:tcW w:w="4320" w:type="dxa"/>
            <w:vAlign w:val="center"/>
          </w:tcPr>
          <w:p w14:paraId="1070059E" w14:textId="5DB2DBF3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3494371F" w14:textId="423DF37D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51366FF" w14:textId="401559D6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4630A18" w14:textId="6538F744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687232C" w14:textId="148230D1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95D0A67" w14:textId="1D5B4648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F85075" w14:textId="77777777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6F80559C" w14:textId="7C33702B" w:rsidTr="00232618">
        <w:trPr>
          <w:trHeight w:val="720"/>
        </w:trPr>
        <w:tc>
          <w:tcPr>
            <w:tcW w:w="4320" w:type="dxa"/>
            <w:vAlign w:val="center"/>
          </w:tcPr>
          <w:p w14:paraId="47DE71EF" w14:textId="4E851390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3BC5AD79" w14:textId="31ACD571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99CD805" w14:textId="0E244330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180239" w14:textId="5572D6ED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11A0659" w14:textId="61978F66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E723C4E" w14:textId="51A40508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630F64" w14:textId="77777777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5F32F59B" w14:textId="5F524D36" w:rsidTr="00232618">
        <w:trPr>
          <w:trHeight w:val="720"/>
        </w:trPr>
        <w:tc>
          <w:tcPr>
            <w:tcW w:w="4320" w:type="dxa"/>
            <w:vAlign w:val="center"/>
          </w:tcPr>
          <w:p w14:paraId="29613EFE" w14:textId="23748179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12BA5524" w14:textId="624C480A" w:rsidR="00580D9D" w:rsidRPr="004B269D" w:rsidRDefault="00580D9D" w:rsidP="002D5AF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16108C4" w14:textId="20324954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29A1401" w14:textId="31AC192A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BFE4B2B" w14:textId="0E653538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596A488" w14:textId="1C61EBAF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69014E" w14:textId="77777777" w:rsidR="00580D9D" w:rsidRPr="004B269D" w:rsidRDefault="00580D9D" w:rsidP="002D5AF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2CEF3705" w14:textId="1E6414BC" w:rsidTr="00232618">
        <w:trPr>
          <w:trHeight w:val="720"/>
        </w:trPr>
        <w:tc>
          <w:tcPr>
            <w:tcW w:w="4320" w:type="dxa"/>
            <w:vAlign w:val="center"/>
          </w:tcPr>
          <w:p w14:paraId="41053358" w14:textId="262B89E1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7F8F905B" w14:textId="4797D0A1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1A1E7A6" w14:textId="4433DA88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B40970E" w14:textId="324E3CA5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7EFE66C" w14:textId="5BB74DCE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967C4A1" w14:textId="739B6200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7C2C78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009618C0" w14:textId="36C2A59A" w:rsidTr="00232618">
        <w:trPr>
          <w:trHeight w:val="720"/>
        </w:trPr>
        <w:tc>
          <w:tcPr>
            <w:tcW w:w="4320" w:type="dxa"/>
            <w:vAlign w:val="center"/>
          </w:tcPr>
          <w:p w14:paraId="701E8F2F" w14:textId="3629B17C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5F67EC24" w14:textId="6F554AF6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0DB1AD6" w14:textId="204CA496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0A163F3" w14:textId="6B61C19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A8443CF" w14:textId="361C0111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F2A3092" w14:textId="1F16508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57CCA7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79F6A482" w14:textId="17530174" w:rsidTr="00232618">
        <w:trPr>
          <w:trHeight w:val="720"/>
        </w:trPr>
        <w:tc>
          <w:tcPr>
            <w:tcW w:w="4320" w:type="dxa"/>
            <w:vAlign w:val="center"/>
          </w:tcPr>
          <w:p w14:paraId="19402AB6" w14:textId="7B45DCEE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4DB33AFF" w14:textId="788AAE19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FEB146D" w14:textId="4681C8C3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87B7C34" w14:textId="53718ED8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458B23B" w14:textId="7D1616B1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9BA4504" w14:textId="3752C32B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6B905C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6E4BA4A0" w14:textId="478E15BA" w:rsidTr="00232618">
        <w:trPr>
          <w:trHeight w:val="720"/>
        </w:trPr>
        <w:tc>
          <w:tcPr>
            <w:tcW w:w="4320" w:type="dxa"/>
            <w:vAlign w:val="center"/>
          </w:tcPr>
          <w:p w14:paraId="06120B63" w14:textId="34F1598B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7D4B87B0" w14:textId="42398D5F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5A16A04" w14:textId="593424C2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C6CF7B1" w14:textId="6AF1CC36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B670BC7" w14:textId="1EA63FFF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B3BC042" w14:textId="7BFFC7F0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0E46786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38A7E7C8" w14:textId="4564492F" w:rsidTr="00232618">
        <w:trPr>
          <w:trHeight w:val="720"/>
        </w:trPr>
        <w:tc>
          <w:tcPr>
            <w:tcW w:w="4320" w:type="dxa"/>
            <w:vAlign w:val="center"/>
          </w:tcPr>
          <w:p w14:paraId="66F789AE" w14:textId="1A6F8DAC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4169C648" w14:textId="2A04EFC8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1E88B7B" w14:textId="5A5BA261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3BA090" w14:textId="306629BA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78B749B" w14:textId="187DE27A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C050BF2" w14:textId="40730B1B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358712F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5DCF879A" w14:textId="62FADB22" w:rsidTr="00232618">
        <w:trPr>
          <w:trHeight w:val="720"/>
        </w:trPr>
        <w:tc>
          <w:tcPr>
            <w:tcW w:w="4320" w:type="dxa"/>
            <w:vAlign w:val="center"/>
          </w:tcPr>
          <w:p w14:paraId="1C73A539" w14:textId="7DF5B75B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1B962CB6" w14:textId="449AB3EF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B3E1403" w14:textId="7AC9780D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792A562" w14:textId="5910F665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FDF88D3" w14:textId="7DA25E84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D90F9E5" w14:textId="08714CF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B596FF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37923C48" w14:textId="6D6E80D6" w:rsidTr="00232618">
        <w:trPr>
          <w:trHeight w:val="720"/>
        </w:trPr>
        <w:tc>
          <w:tcPr>
            <w:tcW w:w="4320" w:type="dxa"/>
            <w:vAlign w:val="center"/>
          </w:tcPr>
          <w:p w14:paraId="7D920EBC" w14:textId="3CA4FD31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674C42CC" w14:textId="56880E9A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3AB79BA" w14:textId="6AAF671C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469CACF" w14:textId="1C61B026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99632F4" w14:textId="519A0293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22D869E" w14:textId="1E0F7220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518788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73DA042F" w14:textId="29C93490" w:rsidTr="00232618">
        <w:trPr>
          <w:trHeight w:val="720"/>
        </w:trPr>
        <w:tc>
          <w:tcPr>
            <w:tcW w:w="4320" w:type="dxa"/>
            <w:vAlign w:val="center"/>
          </w:tcPr>
          <w:p w14:paraId="001F6AAE" w14:textId="1EF28450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504C447D" w14:textId="20921313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8EC60DB" w14:textId="7B51204C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4C7392" w14:textId="2184B644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2FA82D9" w14:textId="19A31C63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7AC4BB" w14:textId="66139E0C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6F24F15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53FDEC74" w14:textId="38D09925" w:rsidTr="00232618">
        <w:trPr>
          <w:trHeight w:val="720"/>
        </w:trPr>
        <w:tc>
          <w:tcPr>
            <w:tcW w:w="4320" w:type="dxa"/>
            <w:vAlign w:val="center"/>
          </w:tcPr>
          <w:p w14:paraId="0DDF7F81" w14:textId="75E83C52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522B383A" w14:textId="58CAC4AE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F18E408" w14:textId="7AACAA75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8F0F460" w14:textId="2A362816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EDBEF2D" w14:textId="27EF810A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6736531" w14:textId="7250FC64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8FE2FB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1ABDFA34" w14:textId="6C03760C" w:rsidTr="00232618">
        <w:trPr>
          <w:trHeight w:val="720"/>
        </w:trPr>
        <w:tc>
          <w:tcPr>
            <w:tcW w:w="4320" w:type="dxa"/>
            <w:vAlign w:val="center"/>
          </w:tcPr>
          <w:p w14:paraId="4F650E4F" w14:textId="7F4EA96E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72E2C350" w14:textId="695F1251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6BD35F" w14:textId="225F7AE1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3988800" w14:textId="5182CF81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DA65373" w14:textId="1C49AD1C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0DC33DB" w14:textId="4D143BDF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BD49368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05D6237D" w14:textId="0527F01A" w:rsidTr="00232618">
        <w:trPr>
          <w:trHeight w:val="720"/>
        </w:trPr>
        <w:tc>
          <w:tcPr>
            <w:tcW w:w="4320" w:type="dxa"/>
            <w:vAlign w:val="center"/>
          </w:tcPr>
          <w:p w14:paraId="053465BA" w14:textId="7182938E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462F3E77" w14:textId="07C6D268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D7C2BAB" w14:textId="341D2AA2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A40567" w14:textId="51E4083F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7028CC" w14:textId="639122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3D9CE8E" w14:textId="43F9DC9C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32B776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5EF23989" w14:textId="7CB51589" w:rsidTr="00232618">
        <w:trPr>
          <w:trHeight w:val="720"/>
        </w:trPr>
        <w:tc>
          <w:tcPr>
            <w:tcW w:w="4320" w:type="dxa"/>
            <w:vAlign w:val="center"/>
          </w:tcPr>
          <w:p w14:paraId="031C164E" w14:textId="3D698D68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67906209" w14:textId="39639C22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90DD9DA" w14:textId="43F8B2B3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6B3DDD" w14:textId="4D7CB355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4310D92" w14:textId="444606B9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8E25C0D" w14:textId="5DF96935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A0829A5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0B0F0939" w14:textId="363288F7" w:rsidTr="00232618">
        <w:trPr>
          <w:trHeight w:val="720"/>
        </w:trPr>
        <w:tc>
          <w:tcPr>
            <w:tcW w:w="4320" w:type="dxa"/>
            <w:vAlign w:val="center"/>
          </w:tcPr>
          <w:p w14:paraId="0D961C4E" w14:textId="057E46D8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52C8A684" w14:textId="1562AC72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6A8E90C" w14:textId="38ADA93C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9015C0F" w14:textId="1F5FC8F9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435781A" w14:textId="21C50BBB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24D5051" w14:textId="36EC494E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BD4665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17F5C624" w14:textId="3742624A" w:rsidTr="00232618">
        <w:trPr>
          <w:trHeight w:val="720"/>
        </w:trPr>
        <w:tc>
          <w:tcPr>
            <w:tcW w:w="4320" w:type="dxa"/>
            <w:vAlign w:val="center"/>
          </w:tcPr>
          <w:p w14:paraId="5AE1825B" w14:textId="6C17B90B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1852D52C" w14:textId="58706D23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CC8B2FB" w14:textId="350F6C7B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A871149" w14:textId="1326080C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AAF1003" w14:textId="7E8A1A75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9060B8C" w14:textId="79424626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8C1834F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1FD99365" w14:textId="02D719B0" w:rsidTr="00232618">
        <w:trPr>
          <w:trHeight w:val="720"/>
        </w:trPr>
        <w:tc>
          <w:tcPr>
            <w:tcW w:w="4320" w:type="dxa"/>
            <w:vAlign w:val="center"/>
          </w:tcPr>
          <w:p w14:paraId="4ABF031B" w14:textId="04F82896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1CE70D36" w14:textId="6522D953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6F28165" w14:textId="3563574A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05AE30D" w14:textId="5276DF5A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9C517A8" w14:textId="3A4DB71E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92948C5" w14:textId="2BC18666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0119F5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55910618" w14:textId="724D7524" w:rsidTr="00232618">
        <w:trPr>
          <w:trHeight w:val="720"/>
        </w:trPr>
        <w:tc>
          <w:tcPr>
            <w:tcW w:w="4320" w:type="dxa"/>
            <w:vAlign w:val="center"/>
          </w:tcPr>
          <w:p w14:paraId="78F85DC2" w14:textId="243D5A4F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6B31D409" w14:textId="3F39B764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1A04125" w14:textId="363D497A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BF02D97" w14:textId="540A9D31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811CB27" w14:textId="27E695B9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DAB7415" w14:textId="3F187252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93CC35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2CC95465" w14:textId="610DD6E8" w:rsidTr="00232618">
        <w:trPr>
          <w:trHeight w:val="720"/>
        </w:trPr>
        <w:tc>
          <w:tcPr>
            <w:tcW w:w="4320" w:type="dxa"/>
            <w:vAlign w:val="center"/>
          </w:tcPr>
          <w:p w14:paraId="37A3B6F6" w14:textId="02897D4D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1EAED8F4" w14:textId="60BE6083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4C5DD76" w14:textId="31CFBDA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CDC306" w14:textId="4D6188F3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1BF77C6" w14:textId="5F0491FD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962C26C" w14:textId="68389DA4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AFA7153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1F44F7E0" w14:textId="24DA5E56" w:rsidTr="00232618">
        <w:trPr>
          <w:trHeight w:val="720"/>
        </w:trPr>
        <w:tc>
          <w:tcPr>
            <w:tcW w:w="4320" w:type="dxa"/>
            <w:vAlign w:val="center"/>
          </w:tcPr>
          <w:p w14:paraId="42B77225" w14:textId="4D9282D3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12A2CBE9" w14:textId="6F98A22D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A7574A7" w14:textId="4AE4C189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708D753" w14:textId="562E57A2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9396EE3" w14:textId="10B3A0D9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B5FA4DF" w14:textId="09AB6E50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861D358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3B7C7764" w14:textId="0BF5C976" w:rsidTr="00232618">
        <w:trPr>
          <w:trHeight w:val="720"/>
        </w:trPr>
        <w:tc>
          <w:tcPr>
            <w:tcW w:w="4320" w:type="dxa"/>
            <w:vAlign w:val="center"/>
          </w:tcPr>
          <w:p w14:paraId="33E5FF67" w14:textId="226FF096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1983E0A5" w14:textId="08B1A768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34DE5B1" w14:textId="38375FFC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71A9A5" w14:textId="7F6A9DDF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985D99C" w14:textId="1980DB52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EFA1820" w14:textId="44E17CE3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F3E7C52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6043E8F7" w14:textId="4B34486E" w:rsidTr="00232618">
        <w:trPr>
          <w:trHeight w:val="720"/>
        </w:trPr>
        <w:tc>
          <w:tcPr>
            <w:tcW w:w="4320" w:type="dxa"/>
            <w:vAlign w:val="center"/>
          </w:tcPr>
          <w:p w14:paraId="30FD0328" w14:textId="72D3CA0D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756EE879" w14:textId="3B6D7FFC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AD96D15" w14:textId="25657B2D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23A93AC" w14:textId="132C4BD2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C400D8B" w14:textId="63F39872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0546218" w14:textId="3F6A16A5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CB7A81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27CF7BD0" w14:textId="2C2778D6" w:rsidTr="00232618">
        <w:trPr>
          <w:trHeight w:val="720"/>
        </w:trPr>
        <w:tc>
          <w:tcPr>
            <w:tcW w:w="4320" w:type="dxa"/>
            <w:vAlign w:val="center"/>
          </w:tcPr>
          <w:p w14:paraId="284D390D" w14:textId="5D780D93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35928216" w14:textId="41FB36F4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0956214" w14:textId="3C2D9286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DE07C2D" w14:textId="4E660DD5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80874D4" w14:textId="64C0AAD1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776E8D7" w14:textId="4133368E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15378A5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58764DCE" w14:textId="7A480FAE" w:rsidTr="00232618">
        <w:trPr>
          <w:trHeight w:val="720"/>
        </w:trPr>
        <w:tc>
          <w:tcPr>
            <w:tcW w:w="4320" w:type="dxa"/>
            <w:vAlign w:val="center"/>
          </w:tcPr>
          <w:p w14:paraId="5DCDB034" w14:textId="5CCF2503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36EDAC55" w14:textId="61AD9F8F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6F912DE" w14:textId="3684DF6A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C55AE42" w14:textId="339D59A5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E0AEB1F" w14:textId="2C0E173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3EAF99A" w14:textId="3B5AF8F8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8E79D4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207D2C6D" w14:textId="29E48386" w:rsidTr="00232618">
        <w:trPr>
          <w:trHeight w:val="720"/>
        </w:trPr>
        <w:tc>
          <w:tcPr>
            <w:tcW w:w="4320" w:type="dxa"/>
            <w:vAlign w:val="center"/>
          </w:tcPr>
          <w:p w14:paraId="4D93AEE7" w14:textId="5255ED35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35A9B04E" w14:textId="11CBCBCB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9DD78C0" w14:textId="1CF5A8DC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6E447A" w14:textId="5D36DE29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145D749" w14:textId="00E14594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F60D2A0" w14:textId="227BC27F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96666D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2B92BC59" w14:textId="2AE426A9" w:rsidTr="00232618">
        <w:trPr>
          <w:trHeight w:val="720"/>
        </w:trPr>
        <w:tc>
          <w:tcPr>
            <w:tcW w:w="4320" w:type="dxa"/>
            <w:vAlign w:val="center"/>
          </w:tcPr>
          <w:p w14:paraId="7D1E2570" w14:textId="70D9D6C2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088F43B6" w14:textId="4579E884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B2540B4" w14:textId="14D1A481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F30444E" w14:textId="041AD7B3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9B95B8C" w14:textId="346E3CAF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6F9E353" w14:textId="175BB653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DABEAAE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0D9D" w:rsidRPr="004B269D" w14:paraId="35BC8303" w14:textId="1756BB0D" w:rsidTr="00232618">
        <w:trPr>
          <w:trHeight w:val="720"/>
        </w:trPr>
        <w:tc>
          <w:tcPr>
            <w:tcW w:w="4320" w:type="dxa"/>
            <w:vAlign w:val="center"/>
          </w:tcPr>
          <w:p w14:paraId="375069F7" w14:textId="4E1FEC08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15" w:type="dxa"/>
            <w:vAlign w:val="center"/>
          </w:tcPr>
          <w:p w14:paraId="22FDF516" w14:textId="7010C344" w:rsidR="00580D9D" w:rsidRPr="004B269D" w:rsidRDefault="00580D9D" w:rsidP="00790AB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3B003FE" w14:textId="0935B6C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295E731" w14:textId="31B1B33B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BD2F3F5" w14:textId="31E823C9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6E5B77A" w14:textId="49A09E5D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52B125" w14:textId="77777777" w:rsidR="00580D9D" w:rsidRPr="004B269D" w:rsidRDefault="00580D9D" w:rsidP="00790AB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BFACCB4" w14:textId="77777777" w:rsidR="00241BFB" w:rsidRPr="004B269D" w:rsidRDefault="00241BFB">
      <w:pPr>
        <w:rPr>
          <w:rFonts w:ascii="Verdana" w:hAnsi="Verdana" w:cs="Arial"/>
          <w:sz w:val="20"/>
          <w:szCs w:val="20"/>
        </w:rPr>
      </w:pPr>
    </w:p>
    <w:sectPr w:rsidR="00241BFB" w:rsidRPr="004B269D" w:rsidSect="005E0845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6BDD" w14:textId="77777777" w:rsidR="00EA54AE" w:rsidRDefault="00EA54AE" w:rsidP="002419E8">
      <w:r>
        <w:separator/>
      </w:r>
    </w:p>
  </w:endnote>
  <w:endnote w:type="continuationSeparator" w:id="0">
    <w:p w14:paraId="306D30AB" w14:textId="77777777" w:rsidR="00EA54AE" w:rsidRDefault="00EA54AE" w:rsidP="0024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Malgun Gothic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63E6" w14:textId="77777777" w:rsidR="00241BFB" w:rsidRPr="00B70E0A" w:rsidRDefault="00241BFB" w:rsidP="005E0845">
    <w:pPr>
      <w:pStyle w:val="Footer"/>
      <w:rPr>
        <w:rFonts w:ascii="TradeGothic LT" w:hAnsi="TradeGothic LT"/>
        <w:sz w:val="22"/>
        <w:szCs w:val="22"/>
      </w:rPr>
    </w:pPr>
  </w:p>
  <w:p w14:paraId="59712AB9" w14:textId="77777777" w:rsidR="00241BFB" w:rsidRPr="004B269D" w:rsidRDefault="00241BFB" w:rsidP="002419E8">
    <w:pPr>
      <w:pStyle w:val="Footer"/>
      <w:jc w:val="center"/>
      <w:rPr>
        <w:rFonts w:ascii="Verdana" w:hAnsi="Verdana"/>
        <w:sz w:val="20"/>
        <w:szCs w:val="20"/>
      </w:rPr>
    </w:pPr>
    <w:r w:rsidRPr="004B269D">
      <w:rPr>
        <w:rFonts w:ascii="Verdana" w:hAnsi="Verdana"/>
        <w:sz w:val="20"/>
        <w:szCs w:val="20"/>
      </w:rPr>
      <w:t>Organic Certification Program</w:t>
    </w:r>
  </w:p>
  <w:p w14:paraId="6580CF93" w14:textId="77777777" w:rsidR="00241BFB" w:rsidRPr="004B269D" w:rsidRDefault="00241BFB" w:rsidP="002419E8">
    <w:pPr>
      <w:pStyle w:val="Footer"/>
      <w:jc w:val="center"/>
      <w:rPr>
        <w:rFonts w:ascii="Verdana" w:hAnsi="Verdana"/>
        <w:sz w:val="18"/>
        <w:szCs w:val="18"/>
      </w:rPr>
    </w:pPr>
    <w:r w:rsidRPr="004B269D">
      <w:rPr>
        <w:rFonts w:ascii="Verdana" w:hAnsi="Verdana"/>
        <w:sz w:val="18"/>
        <w:szCs w:val="18"/>
      </w:rPr>
      <w:t>511 Westinghouse Road, Pendleton, South Carolina 29670 • (P) 864-646-2140 • (F) 864-646-2128</w:t>
    </w:r>
  </w:p>
  <w:p w14:paraId="19A8287A" w14:textId="77777777" w:rsidR="00241BFB" w:rsidRPr="004B269D" w:rsidRDefault="00241BFB" w:rsidP="002419E8">
    <w:pPr>
      <w:pStyle w:val="Footer"/>
      <w:jc w:val="center"/>
      <w:rPr>
        <w:rFonts w:ascii="Verdana" w:hAnsi="Verdana"/>
        <w:sz w:val="18"/>
        <w:szCs w:val="18"/>
      </w:rPr>
    </w:pPr>
    <w:r w:rsidRPr="004B269D">
      <w:rPr>
        <w:rFonts w:ascii="Verdana" w:hAnsi="Verdana"/>
        <w:sz w:val="18"/>
        <w:szCs w:val="18"/>
      </w:rPr>
      <w:t>www.clemson.edu/organic • organic@clemson.edu</w:t>
    </w:r>
  </w:p>
  <w:p w14:paraId="63257D47" w14:textId="77777777" w:rsidR="00241BFB" w:rsidRPr="004B269D" w:rsidRDefault="005E0845" w:rsidP="005E0845">
    <w:pPr>
      <w:pStyle w:val="Footer"/>
      <w:tabs>
        <w:tab w:val="clear" w:pos="4680"/>
        <w:tab w:val="clear" w:pos="9360"/>
        <w:tab w:val="center" w:pos="7200"/>
        <w:tab w:val="right" w:pos="14400"/>
      </w:tabs>
      <w:jc w:val="center"/>
      <w:rPr>
        <w:rFonts w:ascii="Verdana" w:hAnsi="Verdana"/>
        <w:sz w:val="18"/>
        <w:szCs w:val="18"/>
      </w:rPr>
    </w:pPr>
    <w:r w:rsidRPr="004B269D">
      <w:rPr>
        <w:rFonts w:ascii="Verdana" w:hAnsi="Verdana"/>
        <w:sz w:val="18"/>
        <w:szCs w:val="18"/>
      </w:rPr>
      <w:tab/>
    </w:r>
    <w:r w:rsidR="00241BFB" w:rsidRPr="004B269D">
      <w:rPr>
        <w:rFonts w:ascii="Verdana" w:hAnsi="Verdana"/>
        <w:sz w:val="18"/>
        <w:szCs w:val="18"/>
      </w:rPr>
      <w:t xml:space="preserve">Regulatory Services • Public Service </w:t>
    </w:r>
    <w:r w:rsidR="004B269D">
      <w:rPr>
        <w:rFonts w:ascii="Verdana" w:hAnsi="Verdana"/>
        <w:sz w:val="18"/>
        <w:szCs w:val="18"/>
      </w:rPr>
      <w:t>Activities</w:t>
    </w:r>
    <w:r w:rsidRPr="004B269D">
      <w:rPr>
        <w:rFonts w:ascii="Verdana" w:hAnsi="Verdana"/>
        <w:sz w:val="18"/>
        <w:szCs w:val="18"/>
      </w:rPr>
      <w:tab/>
    </w:r>
    <w:r w:rsidRPr="004B269D">
      <w:rPr>
        <w:rFonts w:ascii="Verdana" w:hAnsi="Verdana" w:cs="Arial"/>
        <w:i/>
        <w:sz w:val="20"/>
        <w:szCs w:val="20"/>
      </w:rPr>
      <w:t xml:space="preserve">Page </w:t>
    </w:r>
    <w:r w:rsidRPr="004B269D">
      <w:rPr>
        <w:rFonts w:ascii="Verdana" w:hAnsi="Verdana" w:cs="Arial"/>
        <w:i/>
        <w:sz w:val="20"/>
        <w:szCs w:val="20"/>
      </w:rPr>
      <w:fldChar w:fldCharType="begin"/>
    </w:r>
    <w:r w:rsidRPr="004B269D">
      <w:rPr>
        <w:rFonts w:ascii="Verdana" w:hAnsi="Verdana" w:cs="Arial"/>
        <w:i/>
        <w:sz w:val="20"/>
        <w:szCs w:val="20"/>
      </w:rPr>
      <w:instrText xml:space="preserve"> PAGE  \* MERGEFORMAT </w:instrText>
    </w:r>
    <w:r w:rsidRPr="004B269D">
      <w:rPr>
        <w:rFonts w:ascii="Verdana" w:hAnsi="Verdana" w:cs="Arial"/>
        <w:i/>
        <w:sz w:val="20"/>
        <w:szCs w:val="20"/>
      </w:rPr>
      <w:fldChar w:fldCharType="separate"/>
    </w:r>
    <w:r w:rsidR="00F64853">
      <w:rPr>
        <w:rFonts w:ascii="Verdana" w:hAnsi="Verdana" w:cs="Arial"/>
        <w:i/>
        <w:noProof/>
        <w:sz w:val="20"/>
        <w:szCs w:val="20"/>
      </w:rPr>
      <w:t>2</w:t>
    </w:r>
    <w:r w:rsidRPr="004B269D">
      <w:rPr>
        <w:rFonts w:ascii="Verdana" w:hAnsi="Verdana" w:cs="Arial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5E61" w14:textId="77777777" w:rsidR="005E0845" w:rsidRPr="004B269D" w:rsidRDefault="005E0845" w:rsidP="005E0845">
    <w:pPr>
      <w:pStyle w:val="Footer"/>
      <w:jc w:val="center"/>
      <w:rPr>
        <w:rFonts w:ascii="Verdana" w:hAnsi="Verdana"/>
        <w:sz w:val="22"/>
        <w:szCs w:val="22"/>
      </w:rPr>
    </w:pPr>
  </w:p>
  <w:p w14:paraId="2E3F8FF9" w14:textId="77777777" w:rsidR="005E0845" w:rsidRPr="004B269D" w:rsidRDefault="005E0845" w:rsidP="005E0845">
    <w:pPr>
      <w:pStyle w:val="Footer"/>
      <w:jc w:val="center"/>
      <w:rPr>
        <w:rFonts w:ascii="Verdana" w:hAnsi="Verdana"/>
        <w:sz w:val="22"/>
        <w:szCs w:val="22"/>
      </w:rPr>
    </w:pPr>
  </w:p>
  <w:p w14:paraId="57830A1D" w14:textId="77777777" w:rsidR="005E0845" w:rsidRPr="004B269D" w:rsidRDefault="005E0845" w:rsidP="005E0845">
    <w:pPr>
      <w:pStyle w:val="Footer"/>
      <w:jc w:val="center"/>
      <w:rPr>
        <w:rFonts w:ascii="Verdana" w:hAnsi="Verdana"/>
        <w:sz w:val="20"/>
        <w:szCs w:val="20"/>
      </w:rPr>
    </w:pPr>
    <w:r w:rsidRPr="004B269D">
      <w:rPr>
        <w:rFonts w:ascii="Verdana" w:hAnsi="Verdana"/>
        <w:sz w:val="20"/>
        <w:szCs w:val="20"/>
      </w:rPr>
      <w:t>Organic Certification Program</w:t>
    </w:r>
  </w:p>
  <w:p w14:paraId="5927DF63" w14:textId="77777777" w:rsidR="005E0845" w:rsidRPr="004B269D" w:rsidRDefault="005E0845" w:rsidP="005E0845">
    <w:pPr>
      <w:pStyle w:val="Footer"/>
      <w:jc w:val="center"/>
      <w:rPr>
        <w:rFonts w:ascii="Verdana" w:hAnsi="Verdana"/>
        <w:sz w:val="18"/>
        <w:szCs w:val="18"/>
      </w:rPr>
    </w:pPr>
    <w:r w:rsidRPr="004B269D">
      <w:rPr>
        <w:rFonts w:ascii="Verdana" w:hAnsi="Verdana"/>
        <w:sz w:val="18"/>
        <w:szCs w:val="18"/>
      </w:rPr>
      <w:t>511 Westinghouse Road, Pendleton, South Carolina 29670 • (P) 864-646-2140 • (F) 864-646-2128</w:t>
    </w:r>
  </w:p>
  <w:p w14:paraId="69B1C589" w14:textId="77777777" w:rsidR="005E0845" w:rsidRPr="004B269D" w:rsidRDefault="005E0845" w:rsidP="005E0845">
    <w:pPr>
      <w:pStyle w:val="Footer"/>
      <w:jc w:val="center"/>
      <w:rPr>
        <w:rFonts w:ascii="Verdana" w:hAnsi="Verdana"/>
        <w:sz w:val="18"/>
        <w:szCs w:val="18"/>
      </w:rPr>
    </w:pPr>
    <w:r w:rsidRPr="004B269D">
      <w:rPr>
        <w:rFonts w:ascii="Verdana" w:hAnsi="Verdana"/>
        <w:sz w:val="18"/>
        <w:szCs w:val="18"/>
      </w:rPr>
      <w:t>www.clemson.edu/organic • organic@clemson.edu</w:t>
    </w:r>
  </w:p>
  <w:p w14:paraId="63F3FA2D" w14:textId="77777777" w:rsidR="005E0845" w:rsidRPr="004B269D" w:rsidRDefault="005E0845" w:rsidP="005E0845">
    <w:pPr>
      <w:pStyle w:val="Footer"/>
      <w:tabs>
        <w:tab w:val="clear" w:pos="4680"/>
        <w:tab w:val="clear" w:pos="9360"/>
        <w:tab w:val="center" w:pos="7200"/>
        <w:tab w:val="right" w:pos="14400"/>
      </w:tabs>
      <w:jc w:val="center"/>
      <w:rPr>
        <w:rFonts w:ascii="Verdana" w:hAnsi="Verdana"/>
        <w:sz w:val="18"/>
        <w:szCs w:val="18"/>
      </w:rPr>
    </w:pPr>
    <w:r w:rsidRPr="004B269D">
      <w:rPr>
        <w:rFonts w:ascii="Verdana" w:hAnsi="Verdana"/>
        <w:sz w:val="18"/>
        <w:szCs w:val="18"/>
      </w:rPr>
      <w:tab/>
      <w:t xml:space="preserve">Regulatory Services • Public Service </w:t>
    </w:r>
    <w:r w:rsidR="004B269D">
      <w:rPr>
        <w:rFonts w:ascii="Verdana" w:hAnsi="Verdana"/>
        <w:sz w:val="18"/>
        <w:szCs w:val="18"/>
      </w:rPr>
      <w:t>Activities</w:t>
    </w:r>
    <w:r w:rsidRPr="004B269D">
      <w:rPr>
        <w:rFonts w:ascii="Verdana" w:hAnsi="Verdana"/>
        <w:sz w:val="18"/>
        <w:szCs w:val="18"/>
      </w:rPr>
      <w:tab/>
    </w:r>
    <w:r w:rsidRPr="004B269D">
      <w:rPr>
        <w:rFonts w:ascii="Verdana" w:hAnsi="Verdana" w:cs="Arial"/>
        <w:i/>
        <w:sz w:val="20"/>
        <w:szCs w:val="20"/>
      </w:rPr>
      <w:t xml:space="preserve">Page </w:t>
    </w:r>
    <w:r w:rsidRPr="004B269D">
      <w:rPr>
        <w:rFonts w:ascii="Verdana" w:hAnsi="Verdana" w:cs="Arial"/>
        <w:i/>
        <w:sz w:val="20"/>
        <w:szCs w:val="20"/>
      </w:rPr>
      <w:fldChar w:fldCharType="begin"/>
    </w:r>
    <w:r w:rsidRPr="004B269D">
      <w:rPr>
        <w:rFonts w:ascii="Verdana" w:hAnsi="Verdana" w:cs="Arial"/>
        <w:i/>
        <w:sz w:val="20"/>
        <w:szCs w:val="20"/>
      </w:rPr>
      <w:instrText xml:space="preserve"> PAGE  \* MERGEFORMAT </w:instrText>
    </w:r>
    <w:r w:rsidRPr="004B269D">
      <w:rPr>
        <w:rFonts w:ascii="Verdana" w:hAnsi="Verdana" w:cs="Arial"/>
        <w:i/>
        <w:sz w:val="20"/>
        <w:szCs w:val="20"/>
      </w:rPr>
      <w:fldChar w:fldCharType="separate"/>
    </w:r>
    <w:r w:rsidR="00F64853">
      <w:rPr>
        <w:rFonts w:ascii="Verdana" w:hAnsi="Verdana" w:cs="Arial"/>
        <w:i/>
        <w:noProof/>
        <w:sz w:val="20"/>
        <w:szCs w:val="20"/>
      </w:rPr>
      <w:t>1</w:t>
    </w:r>
    <w:r w:rsidRPr="004B269D">
      <w:rPr>
        <w:rFonts w:ascii="Verdana" w:hAnsi="Verdana" w:cs="Arial"/>
        <w:i/>
        <w:sz w:val="20"/>
        <w:szCs w:val="20"/>
      </w:rPr>
      <w:fldChar w:fldCharType="end"/>
    </w:r>
  </w:p>
  <w:p w14:paraId="21D16F49" w14:textId="77777777" w:rsidR="00241BFB" w:rsidRPr="004B269D" w:rsidRDefault="00241BFB" w:rsidP="005E0845">
    <w:pPr>
      <w:pStyle w:val="Footer"/>
      <w:tabs>
        <w:tab w:val="clear" w:pos="4680"/>
        <w:tab w:val="clear" w:pos="9360"/>
        <w:tab w:val="center" w:pos="7200"/>
        <w:tab w:val="right" w:pos="14400"/>
      </w:tabs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E5F6" w14:textId="77777777" w:rsidR="00EA54AE" w:rsidRDefault="00EA54AE" w:rsidP="002419E8">
      <w:r>
        <w:separator/>
      </w:r>
    </w:p>
  </w:footnote>
  <w:footnote w:type="continuationSeparator" w:id="0">
    <w:p w14:paraId="416CB703" w14:textId="77777777" w:rsidR="00EA54AE" w:rsidRDefault="00EA54AE" w:rsidP="0024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C367" w14:textId="41AA71E7" w:rsidR="004B269D" w:rsidRPr="004B269D" w:rsidRDefault="00D02D61" w:rsidP="004B269D">
    <w:pPr>
      <w:pStyle w:val="Header"/>
      <w:tabs>
        <w:tab w:val="clear" w:pos="4680"/>
        <w:tab w:val="clear" w:pos="9360"/>
        <w:tab w:val="right" w:pos="14400"/>
      </w:tabs>
      <w:jc w:val="center"/>
      <w:rPr>
        <w:rFonts w:ascii="Verdana" w:hAnsi="Verdana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2E0759F" wp14:editId="1DDB1277">
          <wp:simplePos x="0" y="0"/>
          <wp:positionH relativeFrom="margin">
            <wp:align>center</wp:align>
          </wp:positionH>
          <wp:positionV relativeFrom="paragraph">
            <wp:posOffset>117231</wp:posOffset>
          </wp:positionV>
          <wp:extent cx="3051070" cy="658368"/>
          <wp:effectExtent l="0" t="0" r="0" b="8890"/>
          <wp:wrapNone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1070" cy="6583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B269D">
      <w:tab/>
    </w:r>
    <w:r w:rsidR="004B269D" w:rsidRPr="004B269D">
      <w:rPr>
        <w:rFonts w:ascii="Verdana" w:hAnsi="Verdana" w:cs="Arial"/>
        <w:sz w:val="20"/>
        <w:szCs w:val="20"/>
      </w:rPr>
      <w:t>C008-</w:t>
    </w:r>
    <w:r w:rsidR="00ED16CF">
      <w:rPr>
        <w:rFonts w:ascii="Verdana" w:hAnsi="Verdana" w:cs="Arial"/>
        <w:sz w:val="20"/>
        <w:szCs w:val="20"/>
      </w:rPr>
      <w:t>0622</w:t>
    </w:r>
  </w:p>
  <w:p w14:paraId="57E41C49" w14:textId="77777777" w:rsidR="004B269D" w:rsidRDefault="004B269D" w:rsidP="004B269D">
    <w:pPr>
      <w:pStyle w:val="Header"/>
      <w:tabs>
        <w:tab w:val="clear" w:pos="4680"/>
        <w:tab w:val="clear" w:pos="9360"/>
        <w:tab w:val="right" w:pos="1440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</w:p>
  <w:p w14:paraId="651DFC80" w14:textId="77777777" w:rsidR="004B269D" w:rsidRDefault="004B269D" w:rsidP="004B269D">
    <w:pPr>
      <w:pStyle w:val="Header"/>
      <w:tabs>
        <w:tab w:val="clear" w:pos="4680"/>
        <w:tab w:val="clear" w:pos="9360"/>
        <w:tab w:val="right" w:pos="14400"/>
      </w:tabs>
      <w:jc w:val="center"/>
      <w:rPr>
        <w:rFonts w:ascii="Arial" w:hAnsi="Arial" w:cs="Arial"/>
      </w:rPr>
    </w:pPr>
  </w:p>
  <w:p w14:paraId="4A6CAE7D" w14:textId="77777777" w:rsidR="004B269D" w:rsidRDefault="004B269D" w:rsidP="004B269D">
    <w:pPr>
      <w:pStyle w:val="Header"/>
      <w:tabs>
        <w:tab w:val="clear" w:pos="4680"/>
        <w:tab w:val="clear" w:pos="9360"/>
        <w:tab w:val="right" w:pos="14400"/>
      </w:tabs>
      <w:jc w:val="center"/>
      <w:rPr>
        <w:rFonts w:ascii="Arial" w:hAnsi="Arial" w:cs="Arial"/>
      </w:rPr>
    </w:pPr>
  </w:p>
  <w:p w14:paraId="466ED224" w14:textId="77777777" w:rsidR="004B269D" w:rsidRDefault="004B269D" w:rsidP="004B269D">
    <w:pPr>
      <w:pStyle w:val="Header"/>
      <w:tabs>
        <w:tab w:val="clear" w:pos="4680"/>
        <w:tab w:val="clear" w:pos="9360"/>
        <w:tab w:val="left" w:pos="1320"/>
        <w:tab w:val="left" w:pos="7931"/>
      </w:tabs>
      <w:rPr>
        <w:rFonts w:ascii="Arial" w:hAnsi="Arial" w:cs="Arial"/>
      </w:rPr>
    </w:pPr>
    <w:r>
      <w:rPr>
        <w:rFonts w:ascii="Arial" w:hAnsi="Arial" w:cs="Arial"/>
      </w:rPr>
      <w:tab/>
    </w:r>
    <w:r w:rsidRPr="00B70E0A">
      <w:rPr>
        <w:rFonts w:ascii="TradeGothic LT" w:hAnsi="TradeGothic LT"/>
        <w:noProof/>
      </w:rPr>
      <w:drawing>
        <wp:anchor distT="0" distB="0" distL="114300" distR="114300" simplePos="0" relativeHeight="251664384" behindDoc="1" locked="0" layoutInCell="1" allowOverlap="1" wp14:anchorId="7C4992D7" wp14:editId="2D932B8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271016" cy="91467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i_organic_cert_cmyk.tiff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91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24809C07" w14:textId="77777777" w:rsidR="00241BFB" w:rsidRDefault="004B269D" w:rsidP="004B269D">
    <w:pPr>
      <w:pStyle w:val="Header"/>
      <w:tabs>
        <w:tab w:val="clear" w:pos="4680"/>
        <w:tab w:val="clear" w:pos="9360"/>
        <w:tab w:val="right" w:pos="14400"/>
      </w:tabs>
      <w:jc w:val="center"/>
      <w:rPr>
        <w:rFonts w:ascii="Verdana" w:hAnsi="Verdana" w:cs="Arial"/>
        <w:b/>
        <w:sz w:val="22"/>
        <w:szCs w:val="22"/>
      </w:rPr>
    </w:pPr>
    <w:r w:rsidRPr="004B269D">
      <w:rPr>
        <w:rFonts w:ascii="Verdana" w:hAnsi="Verdana" w:cs="Arial"/>
        <w:b/>
        <w:sz w:val="22"/>
        <w:szCs w:val="22"/>
      </w:rPr>
      <w:t>CROP MATERIALS INPUTS INVENTORY</w:t>
    </w:r>
  </w:p>
  <w:p w14:paraId="74EE7010" w14:textId="77777777" w:rsidR="004B269D" w:rsidRPr="004B269D" w:rsidRDefault="004B269D" w:rsidP="004B269D">
    <w:pPr>
      <w:pStyle w:val="Header"/>
      <w:tabs>
        <w:tab w:val="clear" w:pos="4680"/>
        <w:tab w:val="clear" w:pos="9360"/>
        <w:tab w:val="right" w:pos="14400"/>
      </w:tabs>
      <w:jc w:val="center"/>
      <w:rPr>
        <w:rFonts w:ascii="Verdana" w:hAnsi="Verdana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A78F" w14:textId="2FC3D036" w:rsidR="005E0845" w:rsidRPr="004B269D" w:rsidRDefault="0021542B" w:rsidP="005E0845">
    <w:pPr>
      <w:pStyle w:val="Header"/>
      <w:tabs>
        <w:tab w:val="clear" w:pos="4680"/>
        <w:tab w:val="clear" w:pos="9360"/>
        <w:tab w:val="right" w:pos="14400"/>
      </w:tabs>
      <w:jc w:val="center"/>
      <w:rPr>
        <w:rFonts w:ascii="Verdana" w:hAnsi="Verdana" w:cs="Arial"/>
        <w:sz w:val="20"/>
        <w:szCs w:val="20"/>
      </w:rPr>
    </w:pPr>
    <w:r>
      <w:rPr>
        <w:rFonts w:ascii="Arial" w:hAnsi="Arial" w:cs="Arial"/>
        <w:noProof/>
      </w:rPr>
      <w:drawing>
        <wp:anchor distT="0" distB="0" distL="114300" distR="114300" simplePos="0" relativeHeight="251665408" behindDoc="0" locked="0" layoutInCell="1" allowOverlap="1" wp14:anchorId="1C364B20" wp14:editId="0485B004">
          <wp:simplePos x="0" y="0"/>
          <wp:positionH relativeFrom="column">
            <wp:posOffset>3124200</wp:posOffset>
          </wp:positionH>
          <wp:positionV relativeFrom="paragraph">
            <wp:posOffset>111369</wp:posOffset>
          </wp:positionV>
          <wp:extent cx="3048000" cy="65849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0845">
      <w:tab/>
    </w:r>
    <w:r w:rsidR="005E0845" w:rsidRPr="004B269D">
      <w:rPr>
        <w:rFonts w:ascii="Verdana" w:hAnsi="Verdana" w:cs="Arial"/>
        <w:sz w:val="20"/>
        <w:szCs w:val="20"/>
      </w:rPr>
      <w:t>C008-</w:t>
    </w:r>
    <w:r w:rsidR="00ED16CF">
      <w:rPr>
        <w:rFonts w:ascii="Verdana" w:hAnsi="Verdana" w:cs="Arial"/>
        <w:sz w:val="20"/>
        <w:szCs w:val="20"/>
      </w:rPr>
      <w:t>0622</w:t>
    </w:r>
  </w:p>
  <w:p w14:paraId="2714ECF2" w14:textId="66DC62B6" w:rsidR="005E0845" w:rsidRDefault="005E0845" w:rsidP="005E0845">
    <w:pPr>
      <w:pStyle w:val="Header"/>
      <w:tabs>
        <w:tab w:val="clear" w:pos="4680"/>
        <w:tab w:val="clear" w:pos="9360"/>
        <w:tab w:val="right" w:pos="1440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</w:p>
  <w:p w14:paraId="68D2CB24" w14:textId="77777777" w:rsidR="005E0845" w:rsidRDefault="005E0845" w:rsidP="005E0845">
    <w:pPr>
      <w:pStyle w:val="Header"/>
      <w:tabs>
        <w:tab w:val="clear" w:pos="4680"/>
        <w:tab w:val="clear" w:pos="9360"/>
        <w:tab w:val="right" w:pos="14400"/>
      </w:tabs>
      <w:jc w:val="center"/>
      <w:rPr>
        <w:rFonts w:ascii="Arial" w:hAnsi="Arial" w:cs="Arial"/>
      </w:rPr>
    </w:pPr>
  </w:p>
  <w:p w14:paraId="79C80C00" w14:textId="77777777" w:rsidR="005E0845" w:rsidRDefault="005E0845" w:rsidP="005E0845">
    <w:pPr>
      <w:pStyle w:val="Header"/>
      <w:tabs>
        <w:tab w:val="clear" w:pos="4680"/>
        <w:tab w:val="clear" w:pos="9360"/>
        <w:tab w:val="right" w:pos="14400"/>
      </w:tabs>
      <w:jc w:val="center"/>
      <w:rPr>
        <w:rFonts w:ascii="Arial" w:hAnsi="Arial" w:cs="Arial"/>
      </w:rPr>
    </w:pPr>
  </w:p>
  <w:p w14:paraId="0A8159BC" w14:textId="77777777" w:rsidR="005E0845" w:rsidRDefault="00790AB5" w:rsidP="00790AB5">
    <w:pPr>
      <w:pStyle w:val="Header"/>
      <w:tabs>
        <w:tab w:val="clear" w:pos="4680"/>
        <w:tab w:val="clear" w:pos="9360"/>
        <w:tab w:val="left" w:pos="1320"/>
        <w:tab w:val="left" w:pos="7931"/>
      </w:tabs>
      <w:rPr>
        <w:rFonts w:ascii="Arial" w:hAnsi="Arial" w:cs="Arial"/>
      </w:rPr>
    </w:pPr>
    <w:r>
      <w:rPr>
        <w:rFonts w:ascii="Arial" w:hAnsi="Arial" w:cs="Arial"/>
      </w:rPr>
      <w:tab/>
    </w:r>
    <w:r w:rsidRPr="00B70E0A">
      <w:rPr>
        <w:rFonts w:ascii="TradeGothic LT" w:hAnsi="TradeGothic LT"/>
        <w:noProof/>
      </w:rPr>
      <w:drawing>
        <wp:anchor distT="0" distB="0" distL="114300" distR="114300" simplePos="0" relativeHeight="251661312" behindDoc="1" locked="0" layoutInCell="1" allowOverlap="1" wp14:anchorId="249F6B66" wp14:editId="12E7E13A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271016" cy="91467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i_organic_cert_cmyk.tiff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91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1F5C2CFB" w14:textId="77777777" w:rsidR="005E0845" w:rsidRPr="004B269D" w:rsidRDefault="004B269D" w:rsidP="005E0845">
    <w:pPr>
      <w:pStyle w:val="Header"/>
      <w:tabs>
        <w:tab w:val="clear" w:pos="4680"/>
        <w:tab w:val="clear" w:pos="9360"/>
        <w:tab w:val="right" w:pos="14400"/>
      </w:tabs>
      <w:jc w:val="center"/>
      <w:rPr>
        <w:rFonts w:ascii="Verdana" w:hAnsi="Verdana" w:cs="Arial"/>
        <w:b/>
        <w:sz w:val="22"/>
        <w:szCs w:val="22"/>
      </w:rPr>
    </w:pPr>
    <w:r w:rsidRPr="004B269D">
      <w:rPr>
        <w:rFonts w:ascii="Verdana" w:hAnsi="Verdana" w:cs="Arial"/>
        <w:b/>
        <w:sz w:val="22"/>
        <w:szCs w:val="22"/>
      </w:rPr>
      <w:t>CROP MATERIALS INPUTS INVENTORY</w:t>
    </w:r>
  </w:p>
  <w:p w14:paraId="2E366F0E" w14:textId="77777777" w:rsidR="00241BFB" w:rsidRDefault="00241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216"/>
    <w:multiLevelType w:val="hybridMultilevel"/>
    <w:tmpl w:val="CEB0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BFB"/>
    <w:rsid w:val="000712A6"/>
    <w:rsid w:val="000C15A2"/>
    <w:rsid w:val="00164218"/>
    <w:rsid w:val="001771C5"/>
    <w:rsid w:val="001F2573"/>
    <w:rsid w:val="0021542B"/>
    <w:rsid w:val="00232618"/>
    <w:rsid w:val="002419E8"/>
    <w:rsid w:val="00241BFB"/>
    <w:rsid w:val="002D5AF7"/>
    <w:rsid w:val="002F0689"/>
    <w:rsid w:val="00301FAE"/>
    <w:rsid w:val="003B117B"/>
    <w:rsid w:val="00424E64"/>
    <w:rsid w:val="004B269D"/>
    <w:rsid w:val="004D0B14"/>
    <w:rsid w:val="004D7C79"/>
    <w:rsid w:val="004E4962"/>
    <w:rsid w:val="00580D9D"/>
    <w:rsid w:val="005E0845"/>
    <w:rsid w:val="006F154A"/>
    <w:rsid w:val="00752B55"/>
    <w:rsid w:val="00753E39"/>
    <w:rsid w:val="00773337"/>
    <w:rsid w:val="00790AB5"/>
    <w:rsid w:val="007942D6"/>
    <w:rsid w:val="00881182"/>
    <w:rsid w:val="00884774"/>
    <w:rsid w:val="008967E3"/>
    <w:rsid w:val="008B7C39"/>
    <w:rsid w:val="00916936"/>
    <w:rsid w:val="00940B0F"/>
    <w:rsid w:val="0094287C"/>
    <w:rsid w:val="009F1F01"/>
    <w:rsid w:val="00A1729E"/>
    <w:rsid w:val="00A2431F"/>
    <w:rsid w:val="00AD4F90"/>
    <w:rsid w:val="00B43A46"/>
    <w:rsid w:val="00B70E0A"/>
    <w:rsid w:val="00B827F6"/>
    <w:rsid w:val="00B82E98"/>
    <w:rsid w:val="00BF152A"/>
    <w:rsid w:val="00BF192B"/>
    <w:rsid w:val="00C12B75"/>
    <w:rsid w:val="00C539A0"/>
    <w:rsid w:val="00C626C4"/>
    <w:rsid w:val="00C748F8"/>
    <w:rsid w:val="00C827D9"/>
    <w:rsid w:val="00CB4ADB"/>
    <w:rsid w:val="00CD39BF"/>
    <w:rsid w:val="00D02D61"/>
    <w:rsid w:val="00D32FC9"/>
    <w:rsid w:val="00D948ED"/>
    <w:rsid w:val="00DA2AFC"/>
    <w:rsid w:val="00DE2030"/>
    <w:rsid w:val="00EA54AE"/>
    <w:rsid w:val="00ED16CF"/>
    <w:rsid w:val="00EE1266"/>
    <w:rsid w:val="00F000C8"/>
    <w:rsid w:val="00F52EFA"/>
    <w:rsid w:val="00F62FA3"/>
    <w:rsid w:val="00F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2C259"/>
  <w15:chartTrackingRefBased/>
  <w15:docId w15:val="{96F68781-29C0-5C4C-BD73-F58A732D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9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9E8"/>
  </w:style>
  <w:style w:type="paragraph" w:styleId="Footer">
    <w:name w:val="footer"/>
    <w:basedOn w:val="Normal"/>
    <w:link w:val="FooterChar"/>
    <w:uiPriority w:val="99"/>
    <w:unhideWhenUsed/>
    <w:rsid w:val="00241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9E8"/>
  </w:style>
  <w:style w:type="character" w:styleId="Hyperlink">
    <w:name w:val="Hyperlink"/>
    <w:basedOn w:val="DefaultParagraphFont"/>
    <w:uiPriority w:val="99"/>
    <w:unhideWhenUsed/>
    <w:rsid w:val="002419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19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K Nix</dc:creator>
  <cp:keywords/>
  <dc:description/>
  <cp:lastModifiedBy>Jill Marie Robinson</cp:lastModifiedBy>
  <cp:revision>12</cp:revision>
  <dcterms:created xsi:type="dcterms:W3CDTF">2022-06-16T16:14:00Z</dcterms:created>
  <dcterms:modified xsi:type="dcterms:W3CDTF">2023-01-17T14:56:00Z</dcterms:modified>
</cp:coreProperties>
</file>